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8F47B" w14:textId="3AC3F426" w:rsidR="00D14FDB" w:rsidRPr="00680C3B" w:rsidRDefault="00D14FDB" w:rsidP="00D14FDB">
      <w:pPr>
        <w:rPr>
          <w:rFonts w:ascii="Times New Roman" w:hAnsi="Times New Roman" w:cs="Times New Roman"/>
          <w:b/>
          <w:bCs/>
          <w:sz w:val="24"/>
          <w:szCs w:val="24"/>
        </w:rPr>
      </w:pPr>
      <w:bookmarkStart w:id="0" w:name="_GoBack"/>
      <w:bookmarkEnd w:id="0"/>
      <w:r w:rsidRPr="001A5FE9">
        <w:rPr>
          <w:rFonts w:ascii="Times New Roman" w:hAnsi="Times New Roman" w:cs="Times New Roman"/>
          <w:b/>
          <w:bCs/>
          <w:sz w:val="24"/>
          <w:szCs w:val="24"/>
          <w:lang w:val="el-GR"/>
        </w:rPr>
        <w:t>ΘΡΗΣΚΕΥΤΙΚΑ</w:t>
      </w:r>
      <w:r w:rsidR="00680C3B">
        <w:rPr>
          <w:rFonts w:ascii="Times New Roman" w:hAnsi="Times New Roman" w:cs="Times New Roman"/>
          <w:b/>
          <w:bCs/>
          <w:sz w:val="24"/>
          <w:szCs w:val="24"/>
        </w:rPr>
        <w:t xml:space="preserve"> B’</w:t>
      </w:r>
    </w:p>
    <w:p w14:paraId="456D1220" w14:textId="18A91AD5" w:rsidR="00D14FDB" w:rsidRPr="001A5FE9" w:rsidRDefault="00D14FDB" w:rsidP="00D14FDB">
      <w:pPr>
        <w:rPr>
          <w:rFonts w:ascii="Times New Roman" w:hAnsi="Times New Roman" w:cs="Times New Roman"/>
          <w:b/>
          <w:bCs/>
          <w:sz w:val="24"/>
          <w:szCs w:val="24"/>
          <w:lang w:val="el-GR"/>
        </w:rPr>
      </w:pPr>
      <w:r w:rsidRPr="001A5FE9">
        <w:rPr>
          <w:rFonts w:ascii="Times New Roman" w:hAnsi="Times New Roman" w:cs="Times New Roman"/>
          <w:b/>
          <w:bCs/>
          <w:sz w:val="24"/>
          <w:szCs w:val="24"/>
          <w:lang w:val="el-GR"/>
        </w:rPr>
        <w:t xml:space="preserve">ΕΝΟΤΗΤΑ: Καρδιά που </w:t>
      </w:r>
      <w:r w:rsidR="00467C08">
        <w:rPr>
          <w:rFonts w:ascii="Times New Roman" w:hAnsi="Times New Roman" w:cs="Times New Roman"/>
          <w:b/>
          <w:bCs/>
          <w:sz w:val="24"/>
          <w:szCs w:val="24"/>
          <w:lang w:val="el-GR"/>
        </w:rPr>
        <w:t xml:space="preserve">νοιάζεται για </w:t>
      </w:r>
      <w:r w:rsidRPr="001A5FE9">
        <w:rPr>
          <w:rFonts w:ascii="Times New Roman" w:hAnsi="Times New Roman" w:cs="Times New Roman"/>
          <w:b/>
          <w:bCs/>
          <w:sz w:val="24"/>
          <w:szCs w:val="24"/>
          <w:lang w:val="el-GR"/>
        </w:rPr>
        <w:t>όλους (Βιβλίο μαθητή σελ. 1</w:t>
      </w:r>
      <w:r w:rsidR="00467C08">
        <w:rPr>
          <w:rFonts w:ascii="Times New Roman" w:hAnsi="Times New Roman" w:cs="Times New Roman"/>
          <w:b/>
          <w:bCs/>
          <w:sz w:val="24"/>
          <w:szCs w:val="24"/>
          <w:lang w:val="el-GR"/>
        </w:rPr>
        <w:t>4-17</w:t>
      </w:r>
      <w:r w:rsidR="006B4009" w:rsidRPr="001A5FE9">
        <w:rPr>
          <w:rFonts w:ascii="Times New Roman" w:hAnsi="Times New Roman" w:cs="Times New Roman"/>
          <w:b/>
          <w:bCs/>
          <w:sz w:val="24"/>
          <w:szCs w:val="24"/>
          <w:lang w:val="el-GR"/>
        </w:rPr>
        <w:t>)</w:t>
      </w:r>
    </w:p>
    <w:p w14:paraId="46600101" w14:textId="7BB19AC8" w:rsidR="006B4009" w:rsidRPr="001A5FE9" w:rsidRDefault="006B4009" w:rsidP="00D14FDB">
      <w:pPr>
        <w:rPr>
          <w:rFonts w:ascii="Times New Roman" w:hAnsi="Times New Roman" w:cs="Times New Roman"/>
          <w:b/>
          <w:bCs/>
          <w:sz w:val="24"/>
          <w:szCs w:val="24"/>
          <w:lang w:val="el-GR"/>
        </w:rPr>
      </w:pPr>
    </w:p>
    <w:p w14:paraId="73245102" w14:textId="274B50D0" w:rsidR="00D14FDB" w:rsidRPr="007B0E8E" w:rsidRDefault="00D14FDB" w:rsidP="007B0E8E">
      <w:pPr>
        <w:spacing w:after="0" w:line="240" w:lineRule="auto"/>
        <w:jc w:val="both"/>
        <w:rPr>
          <w:rFonts w:ascii="Times New Roman" w:hAnsi="Times New Roman" w:cs="Times New Roman"/>
          <w:b/>
          <w:bCs/>
          <w:sz w:val="24"/>
          <w:szCs w:val="24"/>
          <w:lang w:val="el-GR"/>
        </w:rPr>
      </w:pPr>
      <w:r w:rsidRPr="001A5FE9">
        <w:rPr>
          <w:rFonts w:ascii="Times New Roman" w:eastAsia="Calibri" w:hAnsi="Times New Roman" w:cs="Times New Roman"/>
          <w:b/>
          <w:bCs/>
          <w:sz w:val="24"/>
          <w:szCs w:val="24"/>
          <w:lang w:val="el-GR"/>
        </w:rPr>
        <w:t>Μ</w:t>
      </w:r>
      <w:r w:rsidR="00680C3B">
        <w:rPr>
          <w:rFonts w:ascii="Times New Roman" w:eastAsia="Calibri" w:hAnsi="Times New Roman" w:cs="Times New Roman"/>
          <w:b/>
          <w:bCs/>
          <w:sz w:val="24"/>
          <w:szCs w:val="24"/>
          <w:lang w:val="el-GR"/>
        </w:rPr>
        <w:t xml:space="preserve">έρος Α’: </w:t>
      </w:r>
      <w:r w:rsidR="007B0E8E">
        <w:rPr>
          <w:rFonts w:ascii="Times New Roman" w:eastAsia="Calibri" w:hAnsi="Times New Roman" w:cs="Times New Roman"/>
          <w:b/>
          <w:bCs/>
          <w:sz w:val="24"/>
          <w:szCs w:val="24"/>
          <w:lang w:val="el-GR"/>
        </w:rPr>
        <w:t>Ο Άγιος Ιωάννης ο Ελεήμων</w:t>
      </w:r>
      <w:r w:rsidR="00101012" w:rsidRPr="001A5FE9">
        <w:rPr>
          <w:rFonts w:ascii="Times New Roman" w:hAnsi="Times New Roman" w:cs="Times New Roman"/>
          <w:b/>
          <w:bCs/>
          <w:sz w:val="24"/>
          <w:szCs w:val="24"/>
          <w:lang w:val="el-GR"/>
        </w:rPr>
        <w:t xml:space="preserve"> </w:t>
      </w:r>
      <w:r w:rsidR="006B4009" w:rsidRPr="007B0E8E">
        <w:rPr>
          <w:rFonts w:ascii="Times New Roman" w:eastAsia="Calibri" w:hAnsi="Times New Roman" w:cs="Times New Roman"/>
          <w:b/>
          <w:bCs/>
          <w:sz w:val="24"/>
          <w:szCs w:val="24"/>
          <w:lang w:val="el-GR"/>
        </w:rPr>
        <w:t xml:space="preserve"> </w:t>
      </w:r>
    </w:p>
    <w:p w14:paraId="0A1E5A2A" w14:textId="77777777" w:rsidR="00680C3B" w:rsidRDefault="00680C3B" w:rsidP="00D14FDB">
      <w:pPr>
        <w:spacing w:after="0" w:line="240" w:lineRule="auto"/>
        <w:jc w:val="both"/>
        <w:rPr>
          <w:rFonts w:ascii="Times New Roman" w:eastAsia="Calibri" w:hAnsi="Times New Roman" w:cs="Times New Roman"/>
          <w:sz w:val="24"/>
          <w:szCs w:val="24"/>
          <w:lang w:val="el-GR"/>
        </w:rPr>
      </w:pPr>
    </w:p>
    <w:p w14:paraId="63C1F048" w14:textId="696849CA" w:rsidR="00E419C1" w:rsidRPr="00940B48" w:rsidRDefault="00E419C1" w:rsidP="00D14FDB">
      <w:pPr>
        <w:spacing w:after="0" w:line="240" w:lineRule="auto"/>
        <w:jc w:val="both"/>
        <w:rPr>
          <w:rFonts w:ascii="Times New Roman" w:eastAsia="Calibri" w:hAnsi="Times New Roman" w:cs="Times New Roman"/>
          <w:b/>
          <w:bCs/>
          <w:i/>
          <w:iCs/>
          <w:sz w:val="24"/>
          <w:szCs w:val="24"/>
          <w:lang w:val="el-GR"/>
        </w:rPr>
      </w:pPr>
      <w:r>
        <w:rPr>
          <w:rFonts w:ascii="Times New Roman" w:eastAsia="Calibri" w:hAnsi="Times New Roman" w:cs="Times New Roman"/>
          <w:sz w:val="24"/>
          <w:szCs w:val="24"/>
          <w:lang w:val="el-GR"/>
        </w:rPr>
        <w:t>Αγαπημένα μου παιδιά σήμερα θα διαβάσουμε για το βίο, τη ζωή</w:t>
      </w:r>
      <w:r w:rsidR="00940B48">
        <w:rPr>
          <w:rFonts w:ascii="Times New Roman" w:eastAsia="Calibri" w:hAnsi="Times New Roman" w:cs="Times New Roman"/>
          <w:sz w:val="24"/>
          <w:szCs w:val="24"/>
          <w:lang w:val="el-GR"/>
        </w:rPr>
        <w:t xml:space="preserve"> δηλαδή</w:t>
      </w:r>
      <w:r>
        <w:rPr>
          <w:rFonts w:ascii="Times New Roman" w:eastAsia="Calibri" w:hAnsi="Times New Roman" w:cs="Times New Roman"/>
          <w:sz w:val="24"/>
          <w:szCs w:val="24"/>
          <w:lang w:val="el-GR"/>
        </w:rPr>
        <w:t xml:space="preserve">, του Αγίου Ιωάννη του Ελεήμονα. Στόχος αυτού του μαθήματος είναι να κατανοήσουμε </w:t>
      </w:r>
      <w:r w:rsidRPr="00E419C1">
        <w:rPr>
          <w:rFonts w:ascii="Times New Roman" w:eastAsia="Calibri" w:hAnsi="Times New Roman" w:cs="Times New Roman"/>
          <w:sz w:val="24"/>
          <w:szCs w:val="24"/>
          <w:lang w:val="el-GR"/>
        </w:rPr>
        <w:t xml:space="preserve">μέσα από τον βίο του </w:t>
      </w:r>
      <w:r w:rsidRPr="00940B48">
        <w:rPr>
          <w:rFonts w:ascii="Times New Roman" w:eastAsia="Calibri" w:hAnsi="Times New Roman" w:cs="Times New Roman"/>
          <w:b/>
          <w:bCs/>
          <w:i/>
          <w:iCs/>
          <w:sz w:val="24"/>
          <w:szCs w:val="24"/>
          <w:lang w:val="el-GR"/>
        </w:rPr>
        <w:t>Αγίου Ιωάννη του Ελεήμονα</w:t>
      </w:r>
      <w:r w:rsidRPr="00E419C1">
        <w:rPr>
          <w:rFonts w:ascii="Times New Roman" w:eastAsia="Calibri" w:hAnsi="Times New Roman" w:cs="Times New Roman"/>
          <w:sz w:val="24"/>
          <w:szCs w:val="24"/>
          <w:lang w:val="el-GR"/>
        </w:rPr>
        <w:t xml:space="preserve">, την </w:t>
      </w:r>
      <w:r w:rsidRPr="00940B48">
        <w:rPr>
          <w:rFonts w:ascii="Times New Roman" w:eastAsia="Calibri" w:hAnsi="Times New Roman" w:cs="Times New Roman"/>
          <w:b/>
          <w:bCs/>
          <w:i/>
          <w:iCs/>
          <w:sz w:val="24"/>
          <w:szCs w:val="24"/>
          <w:lang w:val="el-GR"/>
        </w:rPr>
        <w:t>αξία της ελεημοσύνης και της προσφοράς σε όλους χωρίς αντάλλαγμα</w:t>
      </w:r>
      <w:r w:rsidR="00940B48" w:rsidRPr="00940B48">
        <w:rPr>
          <w:rFonts w:ascii="Times New Roman" w:eastAsia="Calibri" w:hAnsi="Times New Roman" w:cs="Times New Roman"/>
          <w:b/>
          <w:bCs/>
          <w:i/>
          <w:iCs/>
          <w:sz w:val="24"/>
          <w:szCs w:val="24"/>
          <w:lang w:val="el-GR"/>
        </w:rPr>
        <w:t xml:space="preserve">. </w:t>
      </w:r>
    </w:p>
    <w:p w14:paraId="5A609FA7" w14:textId="77777777" w:rsidR="00E419C1" w:rsidRPr="00E419C1" w:rsidRDefault="00E419C1" w:rsidP="00D14FDB">
      <w:pPr>
        <w:spacing w:after="0" w:line="240" w:lineRule="auto"/>
        <w:jc w:val="both"/>
        <w:rPr>
          <w:rFonts w:ascii="Times New Roman" w:eastAsia="Calibri" w:hAnsi="Times New Roman" w:cs="Times New Roman"/>
          <w:sz w:val="24"/>
          <w:szCs w:val="24"/>
          <w:lang w:val="el-GR"/>
        </w:rPr>
      </w:pPr>
    </w:p>
    <w:p w14:paraId="716009BF" w14:textId="6201795D" w:rsidR="00940B48" w:rsidRPr="00C32F62" w:rsidRDefault="00940B48" w:rsidP="00940B48">
      <w:pPr>
        <w:pStyle w:val="NoSpacing"/>
        <w:jc w:val="both"/>
        <w:rPr>
          <w:b/>
          <w:i/>
          <w:sz w:val="24"/>
          <w:szCs w:val="24"/>
        </w:rPr>
      </w:pPr>
    </w:p>
    <w:p w14:paraId="7AAB8B1E" w14:textId="612A954B" w:rsidR="00D14FDB" w:rsidRDefault="00940B48" w:rsidP="00940B48">
      <w:pPr>
        <w:spacing w:after="0" w:line="240" w:lineRule="auto"/>
        <w:jc w:val="both"/>
        <w:rPr>
          <w:rFonts w:ascii="Times New Roman" w:hAnsi="Times New Roman" w:cs="Times New Roman"/>
          <w:sz w:val="24"/>
          <w:szCs w:val="24"/>
        </w:rPr>
      </w:pPr>
      <w:r w:rsidRPr="00940B48">
        <w:rPr>
          <w:rFonts w:ascii="Times New Roman" w:hAnsi="Times New Roman" w:cs="Times New Roman"/>
          <w:sz w:val="24"/>
          <w:szCs w:val="24"/>
        </w:rPr>
        <w:t xml:space="preserve">Η Εκκλησία μας έχει ονομάσει </w:t>
      </w:r>
      <w:r w:rsidRPr="00940B48">
        <w:rPr>
          <w:rFonts w:ascii="Times New Roman" w:hAnsi="Times New Roman" w:cs="Times New Roman"/>
          <w:b/>
          <w:bCs/>
          <w:i/>
          <w:iCs/>
          <w:sz w:val="24"/>
          <w:szCs w:val="24"/>
        </w:rPr>
        <w:t xml:space="preserve">ελεήμονες </w:t>
      </w:r>
      <w:r w:rsidRPr="00940B48">
        <w:rPr>
          <w:rFonts w:ascii="Times New Roman" w:hAnsi="Times New Roman" w:cs="Times New Roman"/>
          <w:sz w:val="24"/>
          <w:szCs w:val="24"/>
        </w:rPr>
        <w:t>τους Αγίους οι οποίοι στη ζωή τους διέθεταν συνεχώς ό,τι κατείχαν, ακόμη και το υστέρημά τους, στους συνανθρώπους τους. Τέτοιοι Άγιοι είναι ο Άγιος Ιωάννης ο Ελεήμων, ο Άγιος Φιλάρετος ο Ελεήμων και ο Όσιος Διονύσιος ο Ελεήμων.</w:t>
      </w:r>
    </w:p>
    <w:p w14:paraId="39AE4A12" w14:textId="6E5C56A0" w:rsidR="00940B48" w:rsidRDefault="00940B48" w:rsidP="00940B48">
      <w:pPr>
        <w:spacing w:after="0" w:line="240" w:lineRule="auto"/>
        <w:jc w:val="both"/>
        <w:rPr>
          <w:rFonts w:ascii="Times New Roman" w:hAnsi="Times New Roman" w:cs="Times New Roman"/>
          <w:sz w:val="24"/>
          <w:szCs w:val="24"/>
        </w:rPr>
      </w:pPr>
    </w:p>
    <w:p w14:paraId="37EF2CCF" w14:textId="77777777" w:rsidR="00940B48" w:rsidRPr="00940B48" w:rsidRDefault="00940B48" w:rsidP="00940B48">
      <w:pPr>
        <w:spacing w:after="0" w:line="240" w:lineRule="auto"/>
        <w:jc w:val="both"/>
        <w:rPr>
          <w:rFonts w:ascii="Times New Roman" w:eastAsia="Calibri" w:hAnsi="Times New Roman" w:cs="Times New Roman"/>
          <w:sz w:val="24"/>
          <w:szCs w:val="24"/>
          <w:lang w:val="el-GR"/>
        </w:rPr>
      </w:pPr>
      <w:r w:rsidRPr="00940B48">
        <w:rPr>
          <w:rFonts w:ascii="Times New Roman" w:eastAsia="Calibri" w:hAnsi="Times New Roman" w:cs="Times New Roman"/>
          <w:sz w:val="24"/>
          <w:szCs w:val="24"/>
          <w:lang w:val="el-GR"/>
        </w:rPr>
        <w:t>Ο Άγιος Ιωάννης ο Ελεήμων έδειξε ιδιαίτερη ευαισθησία και φροντίδα για τους φτωχούς και τους πονεμένους της εποχής του. Έκανε τη φιλανθρωπία κύριο μέλημα της ζωής του, γι’ αυτό και η Εκκλησία του έδωσε το τιμητικό προσωνύμιο του Ελεήμονα.</w:t>
      </w:r>
    </w:p>
    <w:p w14:paraId="677419E8" w14:textId="77777777" w:rsidR="00940B48" w:rsidRPr="00940B48" w:rsidRDefault="00940B48" w:rsidP="00940B48">
      <w:pPr>
        <w:spacing w:after="0" w:line="240" w:lineRule="auto"/>
        <w:jc w:val="both"/>
        <w:rPr>
          <w:rFonts w:ascii="Times New Roman" w:eastAsia="Calibri" w:hAnsi="Times New Roman" w:cs="Times New Roman"/>
          <w:sz w:val="24"/>
          <w:szCs w:val="24"/>
          <w:lang w:val="el-GR"/>
        </w:rPr>
      </w:pPr>
    </w:p>
    <w:p w14:paraId="322EA165" w14:textId="015D4C04" w:rsidR="006B4009" w:rsidRPr="001A5FE9" w:rsidRDefault="006B4009" w:rsidP="00D14FDB">
      <w:pPr>
        <w:spacing w:after="0" w:line="240" w:lineRule="auto"/>
        <w:jc w:val="both"/>
        <w:rPr>
          <w:rFonts w:ascii="Times New Roman" w:eastAsia="Calibri" w:hAnsi="Times New Roman" w:cs="Times New Roman"/>
          <w:sz w:val="24"/>
          <w:szCs w:val="24"/>
          <w:lang w:val="el-GR"/>
        </w:rPr>
      </w:pPr>
    </w:p>
    <w:p w14:paraId="696B3242" w14:textId="77777777" w:rsidR="00F42B2F" w:rsidRPr="00F572F6" w:rsidRDefault="00F42B2F" w:rsidP="00D14FDB">
      <w:pPr>
        <w:spacing w:after="0" w:line="240" w:lineRule="auto"/>
        <w:jc w:val="both"/>
        <w:rPr>
          <w:rFonts w:ascii="Times New Roman" w:eastAsia="Calibri" w:hAnsi="Times New Roman" w:cs="Times New Roman"/>
          <w:b/>
          <w:bCs/>
          <w:i/>
          <w:iCs/>
          <w:sz w:val="24"/>
          <w:szCs w:val="24"/>
          <w:lang w:val="el-GR"/>
        </w:rPr>
      </w:pPr>
      <w:r w:rsidRPr="00F572F6">
        <w:rPr>
          <w:rFonts w:ascii="Times New Roman" w:eastAsia="Calibri" w:hAnsi="Times New Roman" w:cs="Times New Roman"/>
          <w:b/>
          <w:bCs/>
          <w:i/>
          <w:iCs/>
          <w:sz w:val="24"/>
          <w:szCs w:val="24"/>
          <w:lang w:val="el-GR"/>
        </w:rPr>
        <w:t>Εργασία 1:</w:t>
      </w:r>
    </w:p>
    <w:p w14:paraId="1C52C397" w14:textId="5F5A65E3" w:rsidR="00F42B2F" w:rsidRDefault="00F42B2F" w:rsidP="00D14FDB">
      <w:pPr>
        <w:spacing w:after="0" w:line="24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Διαβάστε το κείμενο του βιβλίου σας </w:t>
      </w:r>
      <w:r w:rsidRPr="00F42B2F">
        <w:rPr>
          <w:rFonts w:ascii="Times New Roman" w:eastAsia="Calibri" w:hAnsi="Times New Roman" w:cs="Times New Roman"/>
          <w:b/>
          <w:bCs/>
          <w:i/>
          <w:iCs/>
          <w:sz w:val="24"/>
          <w:szCs w:val="24"/>
          <w:lang w:val="el-GR"/>
        </w:rPr>
        <w:t>«Ο Άγιος Ιωάννης ο Ελεήμων» στη σελίδα 1</w:t>
      </w:r>
      <w:r w:rsidR="00F572F6">
        <w:rPr>
          <w:rFonts w:ascii="Times New Roman" w:eastAsia="Calibri" w:hAnsi="Times New Roman" w:cs="Times New Roman"/>
          <w:b/>
          <w:bCs/>
          <w:i/>
          <w:iCs/>
          <w:sz w:val="24"/>
          <w:szCs w:val="24"/>
          <w:lang w:val="el-GR"/>
        </w:rPr>
        <w:t>4</w:t>
      </w:r>
      <w:r>
        <w:rPr>
          <w:rFonts w:ascii="Times New Roman" w:eastAsia="Calibri" w:hAnsi="Times New Roman" w:cs="Times New Roman"/>
          <w:sz w:val="24"/>
          <w:szCs w:val="24"/>
          <w:lang w:val="el-GR"/>
        </w:rPr>
        <w:t xml:space="preserve"> πατώντας στον πιο κάτω σύνδεσμο: </w:t>
      </w:r>
    </w:p>
    <w:p w14:paraId="0BE5B033" w14:textId="77777777" w:rsidR="00F42B2F" w:rsidRDefault="00F42B2F" w:rsidP="00D14FDB">
      <w:pPr>
        <w:spacing w:after="0" w:line="240" w:lineRule="auto"/>
        <w:jc w:val="both"/>
        <w:rPr>
          <w:rFonts w:ascii="Times New Roman" w:eastAsia="Calibri" w:hAnsi="Times New Roman" w:cs="Times New Roman"/>
          <w:sz w:val="24"/>
          <w:szCs w:val="24"/>
          <w:lang w:val="el-GR"/>
        </w:rPr>
      </w:pPr>
    </w:p>
    <w:p w14:paraId="2E809A4A" w14:textId="41612942" w:rsidR="00F42B2F" w:rsidRDefault="0050715C" w:rsidP="00D14FDB">
      <w:pPr>
        <w:spacing w:after="0" w:line="240" w:lineRule="auto"/>
        <w:jc w:val="both"/>
        <w:rPr>
          <w:rFonts w:ascii="Times New Roman" w:eastAsia="Calibri" w:hAnsi="Times New Roman" w:cs="Times New Roman"/>
          <w:sz w:val="24"/>
          <w:szCs w:val="24"/>
          <w:lang w:val="en-GB"/>
        </w:rPr>
      </w:pPr>
      <w:hyperlink r:id="rId6" w:history="1">
        <w:r w:rsidR="00F42B2F" w:rsidRPr="00834486">
          <w:rPr>
            <w:rStyle w:val="Hyperlink"/>
            <w:rFonts w:ascii="Times New Roman" w:eastAsia="Calibri" w:hAnsi="Times New Roman" w:cs="Times New Roman"/>
            <w:sz w:val="24"/>
            <w:szCs w:val="24"/>
            <w:lang w:val="en-GB"/>
          </w:rPr>
          <w:t>file:///C:/Users/CHRISTINA/AppData/Local/Microsoft/Windows/INetCache/IE/GU53HRAT/vivlio_mathiti_sel_14_17_kardia_pou_noiazetai_gia_olous.pdf</w:t>
        </w:r>
      </w:hyperlink>
    </w:p>
    <w:p w14:paraId="7E1C94C3" w14:textId="77777777" w:rsidR="00F42B2F" w:rsidRPr="00F42B2F" w:rsidRDefault="00F42B2F" w:rsidP="00D14FDB">
      <w:pPr>
        <w:spacing w:after="0" w:line="240" w:lineRule="auto"/>
        <w:jc w:val="both"/>
        <w:rPr>
          <w:rFonts w:ascii="Times New Roman" w:eastAsia="Calibri" w:hAnsi="Times New Roman" w:cs="Times New Roman"/>
          <w:sz w:val="24"/>
          <w:szCs w:val="24"/>
          <w:lang w:val="en-GB"/>
        </w:rPr>
      </w:pPr>
    </w:p>
    <w:p w14:paraId="59F7D275" w14:textId="77777777" w:rsidR="00F42B2F" w:rsidRPr="00F42B2F" w:rsidRDefault="00F42B2F" w:rsidP="00D14FDB">
      <w:pPr>
        <w:spacing w:after="0" w:line="240" w:lineRule="auto"/>
        <w:jc w:val="both"/>
        <w:rPr>
          <w:rFonts w:ascii="Times New Roman" w:eastAsia="Calibri" w:hAnsi="Times New Roman" w:cs="Times New Roman"/>
          <w:sz w:val="24"/>
          <w:szCs w:val="24"/>
          <w:lang w:val="en-GB"/>
        </w:rPr>
      </w:pPr>
    </w:p>
    <w:p w14:paraId="6BDC147C" w14:textId="77777777" w:rsidR="00F572F6" w:rsidRPr="00F572F6" w:rsidRDefault="00F572F6" w:rsidP="00F572F6">
      <w:pPr>
        <w:spacing w:after="0" w:line="240" w:lineRule="auto"/>
        <w:jc w:val="both"/>
        <w:rPr>
          <w:rFonts w:ascii="Times New Roman" w:eastAsia="Calibri" w:hAnsi="Times New Roman" w:cs="Times New Roman"/>
          <w:b/>
          <w:bCs/>
          <w:i/>
          <w:iCs/>
          <w:sz w:val="24"/>
          <w:szCs w:val="24"/>
          <w:lang w:val="el-GR"/>
        </w:rPr>
      </w:pPr>
      <w:r w:rsidRPr="00F572F6">
        <w:rPr>
          <w:rFonts w:ascii="Times New Roman" w:eastAsia="Calibri" w:hAnsi="Times New Roman" w:cs="Times New Roman"/>
          <w:b/>
          <w:bCs/>
          <w:i/>
          <w:iCs/>
          <w:sz w:val="24"/>
          <w:szCs w:val="24"/>
          <w:lang w:val="el-GR"/>
        </w:rPr>
        <w:t>Εργασία 2:</w:t>
      </w:r>
    </w:p>
    <w:p w14:paraId="369BE13A" w14:textId="6BE2A765" w:rsidR="00F572F6" w:rsidRDefault="00F572F6" w:rsidP="00F572F6">
      <w:pPr>
        <w:spacing w:after="0" w:line="24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Μπορείτε να συμπληρώσετε τις εργασίες  1, 2, 3 και 4 της σελίδας 15 πατώντας στον ίδιο σύνδεσμο με πιο πάνω. </w:t>
      </w:r>
    </w:p>
    <w:p w14:paraId="713CC666" w14:textId="77777777" w:rsidR="00F572F6" w:rsidRDefault="00F572F6" w:rsidP="00F572F6">
      <w:pPr>
        <w:spacing w:after="0" w:line="240" w:lineRule="auto"/>
        <w:jc w:val="both"/>
        <w:rPr>
          <w:rFonts w:ascii="Times New Roman" w:eastAsia="Calibri" w:hAnsi="Times New Roman" w:cs="Times New Roman"/>
          <w:sz w:val="24"/>
          <w:szCs w:val="24"/>
          <w:lang w:val="el-GR"/>
        </w:rPr>
      </w:pPr>
    </w:p>
    <w:p w14:paraId="4122C0D7" w14:textId="2DE08AC4" w:rsidR="001E5C0B" w:rsidRDefault="00AD32D0" w:rsidP="00D14FDB">
      <w:pPr>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ab/>
      </w:r>
      <w:r>
        <w:rPr>
          <w:rFonts w:ascii="Times New Roman" w:eastAsia="Calibri" w:hAnsi="Times New Roman" w:cs="Times New Roman"/>
          <w:sz w:val="24"/>
          <w:szCs w:val="24"/>
          <w:lang w:val="el-GR"/>
        </w:rPr>
        <w:tab/>
      </w:r>
      <w:r>
        <w:rPr>
          <w:rFonts w:ascii="Times New Roman" w:eastAsia="Calibri" w:hAnsi="Times New Roman" w:cs="Times New Roman"/>
          <w:sz w:val="24"/>
          <w:szCs w:val="24"/>
          <w:lang w:val="el-GR"/>
        </w:rPr>
        <w:tab/>
        <w:t>-------------------------------------------------</w:t>
      </w:r>
    </w:p>
    <w:p w14:paraId="7D04E4A2" w14:textId="1A38580C" w:rsidR="00101012" w:rsidRPr="00D6386C" w:rsidRDefault="00D6386C" w:rsidP="00D14FDB">
      <w:pPr>
        <w:rPr>
          <w:rFonts w:ascii="Times New Roman" w:eastAsia="Calibri" w:hAnsi="Times New Roman" w:cs="Times New Roman"/>
          <w:b/>
          <w:bCs/>
          <w:sz w:val="24"/>
          <w:szCs w:val="24"/>
          <w:lang w:val="el-GR"/>
        </w:rPr>
      </w:pPr>
      <w:r w:rsidRPr="00D6386C">
        <w:rPr>
          <w:rFonts w:ascii="Times New Roman" w:eastAsia="Calibri" w:hAnsi="Times New Roman" w:cs="Times New Roman"/>
          <w:b/>
          <w:bCs/>
          <w:sz w:val="24"/>
          <w:szCs w:val="24"/>
          <w:lang w:val="el-GR"/>
        </w:rPr>
        <w:t>Μέρος Β’</w:t>
      </w:r>
    </w:p>
    <w:p w14:paraId="3223678B" w14:textId="17EA3475" w:rsidR="00D6386C" w:rsidRPr="004311A5" w:rsidRDefault="00D6386C" w:rsidP="004311A5">
      <w:pPr>
        <w:pStyle w:val="ListParagraph"/>
        <w:numPr>
          <w:ilvl w:val="0"/>
          <w:numId w:val="5"/>
        </w:numPr>
        <w:rPr>
          <w:rFonts w:ascii="Times New Roman" w:eastAsia="Calibri" w:hAnsi="Times New Roman" w:cs="Times New Roman"/>
          <w:sz w:val="24"/>
          <w:szCs w:val="24"/>
          <w:lang w:val="el-GR"/>
        </w:rPr>
      </w:pPr>
      <w:r w:rsidRPr="004311A5">
        <w:rPr>
          <w:rFonts w:ascii="Times New Roman" w:eastAsia="Calibri" w:hAnsi="Times New Roman" w:cs="Times New Roman"/>
          <w:sz w:val="24"/>
          <w:szCs w:val="24"/>
          <w:lang w:val="el-GR"/>
        </w:rPr>
        <w:t>Διαβάστε τ</w:t>
      </w:r>
      <w:r w:rsidR="002703B5" w:rsidRPr="004311A5">
        <w:rPr>
          <w:rFonts w:ascii="Times New Roman" w:eastAsia="Calibri" w:hAnsi="Times New Roman" w:cs="Times New Roman"/>
          <w:sz w:val="24"/>
          <w:szCs w:val="24"/>
          <w:lang w:val="el-GR"/>
        </w:rPr>
        <w:t>ο</w:t>
      </w:r>
      <w:r w:rsidRPr="004311A5">
        <w:rPr>
          <w:rFonts w:ascii="Times New Roman" w:eastAsia="Calibri" w:hAnsi="Times New Roman" w:cs="Times New Roman"/>
          <w:sz w:val="24"/>
          <w:szCs w:val="24"/>
          <w:lang w:val="el-GR"/>
        </w:rPr>
        <w:t xml:space="preserve"> κείμεν</w:t>
      </w:r>
      <w:r w:rsidR="002703B5" w:rsidRPr="004311A5">
        <w:rPr>
          <w:rFonts w:ascii="Times New Roman" w:eastAsia="Calibri" w:hAnsi="Times New Roman" w:cs="Times New Roman"/>
          <w:sz w:val="24"/>
          <w:szCs w:val="24"/>
          <w:lang w:val="el-GR"/>
        </w:rPr>
        <w:t>ο</w:t>
      </w:r>
      <w:r w:rsidRPr="004311A5">
        <w:rPr>
          <w:rFonts w:ascii="Times New Roman" w:eastAsia="Calibri" w:hAnsi="Times New Roman" w:cs="Times New Roman"/>
          <w:sz w:val="24"/>
          <w:szCs w:val="24"/>
          <w:lang w:val="el-GR"/>
        </w:rPr>
        <w:t xml:space="preserve"> του βιβλίου σας </w:t>
      </w:r>
      <w:r w:rsidRPr="004311A5">
        <w:rPr>
          <w:rFonts w:ascii="Times New Roman" w:eastAsia="Calibri" w:hAnsi="Times New Roman" w:cs="Times New Roman"/>
          <w:b/>
          <w:bCs/>
          <w:i/>
          <w:iCs/>
          <w:sz w:val="24"/>
          <w:szCs w:val="24"/>
          <w:lang w:val="el-GR"/>
        </w:rPr>
        <w:t>«</w:t>
      </w:r>
      <w:r w:rsidR="00B9512C" w:rsidRPr="004311A5">
        <w:rPr>
          <w:rFonts w:ascii="Times New Roman" w:eastAsia="Calibri" w:hAnsi="Times New Roman" w:cs="Times New Roman"/>
          <w:b/>
          <w:bCs/>
          <w:i/>
          <w:iCs/>
          <w:sz w:val="24"/>
          <w:szCs w:val="24"/>
          <w:lang w:val="el-GR"/>
        </w:rPr>
        <w:t>Δώσε αγάπη σε εκείνον που πονά</w:t>
      </w:r>
      <w:r w:rsidRPr="004311A5">
        <w:rPr>
          <w:rFonts w:ascii="Times New Roman" w:eastAsia="Calibri" w:hAnsi="Times New Roman" w:cs="Times New Roman"/>
          <w:b/>
          <w:bCs/>
          <w:i/>
          <w:iCs/>
          <w:sz w:val="24"/>
          <w:szCs w:val="24"/>
          <w:lang w:val="el-GR"/>
        </w:rPr>
        <w:t>»</w:t>
      </w:r>
      <w:r w:rsidR="00D01CD1" w:rsidRPr="004311A5">
        <w:rPr>
          <w:rFonts w:ascii="Times New Roman" w:eastAsia="Calibri" w:hAnsi="Times New Roman" w:cs="Times New Roman"/>
          <w:b/>
          <w:bCs/>
          <w:i/>
          <w:iCs/>
          <w:sz w:val="24"/>
          <w:szCs w:val="24"/>
          <w:lang w:val="el-GR"/>
        </w:rPr>
        <w:t xml:space="preserve"> (σελ.1</w:t>
      </w:r>
      <w:r w:rsidR="00B9512C" w:rsidRPr="004311A5">
        <w:rPr>
          <w:rFonts w:ascii="Times New Roman" w:eastAsia="Calibri" w:hAnsi="Times New Roman" w:cs="Times New Roman"/>
          <w:b/>
          <w:bCs/>
          <w:i/>
          <w:iCs/>
          <w:sz w:val="24"/>
          <w:szCs w:val="24"/>
          <w:lang w:val="el-GR"/>
        </w:rPr>
        <w:t>6</w:t>
      </w:r>
      <w:r w:rsidR="00D01CD1" w:rsidRPr="004311A5">
        <w:rPr>
          <w:rFonts w:ascii="Times New Roman" w:eastAsia="Calibri" w:hAnsi="Times New Roman" w:cs="Times New Roman"/>
          <w:b/>
          <w:bCs/>
          <w:i/>
          <w:iCs/>
          <w:sz w:val="24"/>
          <w:szCs w:val="24"/>
          <w:lang w:val="el-GR"/>
        </w:rPr>
        <w:t xml:space="preserve">) </w:t>
      </w:r>
      <w:r w:rsidR="00D01CD1" w:rsidRPr="004311A5">
        <w:rPr>
          <w:rFonts w:ascii="Times New Roman" w:eastAsia="Calibri" w:hAnsi="Times New Roman" w:cs="Times New Roman"/>
          <w:sz w:val="24"/>
          <w:szCs w:val="24"/>
          <w:lang w:val="el-GR"/>
        </w:rPr>
        <w:t xml:space="preserve">πατώντας στον ίδιο σύνδεσμο πιο πάνω. </w:t>
      </w:r>
    </w:p>
    <w:p w14:paraId="632064E1" w14:textId="5737237E" w:rsidR="00101012" w:rsidRPr="004311A5" w:rsidRDefault="00C8125A" w:rsidP="004311A5">
      <w:pPr>
        <w:pStyle w:val="ListParagraph"/>
        <w:numPr>
          <w:ilvl w:val="0"/>
          <w:numId w:val="5"/>
        </w:numPr>
        <w:rPr>
          <w:rFonts w:ascii="Times New Roman" w:eastAsia="Calibri" w:hAnsi="Times New Roman" w:cs="Times New Roman"/>
          <w:sz w:val="24"/>
          <w:szCs w:val="24"/>
          <w:lang w:val="el-GR"/>
        </w:rPr>
      </w:pPr>
      <w:r w:rsidRPr="004311A5">
        <w:rPr>
          <w:rFonts w:ascii="Times New Roman" w:eastAsia="Calibri" w:hAnsi="Times New Roman" w:cs="Times New Roman"/>
          <w:sz w:val="24"/>
          <w:szCs w:val="24"/>
          <w:lang w:val="el-GR"/>
        </w:rPr>
        <w:t>Στη συνέχεια μπορείτε να απαντήσετε προφορικά ή γραπτώς όποιες από τις εργασίες θέλετε στις σελίδες</w:t>
      </w:r>
      <w:r w:rsidR="002703B5" w:rsidRPr="004311A5">
        <w:rPr>
          <w:rFonts w:ascii="Times New Roman" w:eastAsia="Calibri" w:hAnsi="Times New Roman" w:cs="Times New Roman"/>
          <w:sz w:val="24"/>
          <w:szCs w:val="24"/>
          <w:lang w:val="el-GR"/>
        </w:rPr>
        <w:t xml:space="preserve"> 16 και 17.</w:t>
      </w:r>
      <w:r w:rsidR="002F378D" w:rsidRPr="004311A5">
        <w:rPr>
          <w:rFonts w:ascii="Times New Roman" w:eastAsia="Calibri" w:hAnsi="Times New Roman" w:cs="Times New Roman"/>
          <w:sz w:val="24"/>
          <w:szCs w:val="24"/>
          <w:lang w:val="el-GR"/>
        </w:rPr>
        <w:t xml:space="preserve"> </w:t>
      </w:r>
    </w:p>
    <w:p w14:paraId="5C73A85F" w14:textId="77777777" w:rsidR="004311A5" w:rsidRDefault="004311A5" w:rsidP="004311A5">
      <w:pPr>
        <w:spacing w:after="0" w:line="360" w:lineRule="auto"/>
        <w:jc w:val="both"/>
        <w:rPr>
          <w:rFonts w:ascii="Calibri" w:eastAsia="Calibri" w:hAnsi="Calibri" w:cs="Times New Roman"/>
          <w:i/>
          <w:sz w:val="24"/>
          <w:szCs w:val="24"/>
          <w:u w:val="dottedHeavy"/>
          <w:lang w:val="el-GR"/>
        </w:rPr>
      </w:pPr>
    </w:p>
    <w:p w14:paraId="436E056B" w14:textId="05C4AD49" w:rsidR="004311A5" w:rsidRPr="004311A5" w:rsidRDefault="004311A5" w:rsidP="004311A5">
      <w:pPr>
        <w:spacing w:after="0" w:line="360" w:lineRule="auto"/>
        <w:jc w:val="both"/>
        <w:rPr>
          <w:rFonts w:ascii="Calibri" w:eastAsia="Calibri" w:hAnsi="Calibri" w:cs="Times New Roman"/>
          <w:b/>
          <w:bCs/>
          <w:i/>
          <w:sz w:val="24"/>
          <w:szCs w:val="24"/>
          <w:u w:val="dottedHeavy"/>
          <w:lang w:val="el-GR"/>
        </w:rPr>
      </w:pPr>
      <w:r>
        <w:rPr>
          <w:rFonts w:ascii="Calibri" w:eastAsia="Calibri" w:hAnsi="Calibri" w:cs="Times New Roman"/>
          <w:b/>
          <w:bCs/>
          <w:i/>
          <w:sz w:val="24"/>
          <w:szCs w:val="24"/>
          <w:u w:val="dottedHeavy"/>
          <w:lang w:val="el-GR"/>
        </w:rPr>
        <w:t xml:space="preserve">3. </w:t>
      </w:r>
      <w:r w:rsidRPr="004311A5">
        <w:rPr>
          <w:rFonts w:ascii="Calibri" w:eastAsia="Calibri" w:hAnsi="Calibri" w:cs="Times New Roman"/>
          <w:b/>
          <w:bCs/>
          <w:i/>
          <w:sz w:val="24"/>
          <w:szCs w:val="24"/>
          <w:u w:val="dottedHeavy"/>
          <w:lang w:val="el-GR"/>
        </w:rPr>
        <w:t>Πιο κάτω μπορείτε να βρείτε 2 χαριτωμένες διηγήσεις από τον βίο του Αγίου Ιωάννη του Ελεήμονα</w:t>
      </w:r>
    </w:p>
    <w:p w14:paraId="6ED2AC24" w14:textId="77777777" w:rsidR="004311A5" w:rsidRPr="004311A5" w:rsidRDefault="004311A5" w:rsidP="004311A5">
      <w:pPr>
        <w:numPr>
          <w:ilvl w:val="0"/>
          <w:numId w:val="3"/>
        </w:numPr>
        <w:spacing w:after="0" w:line="276" w:lineRule="auto"/>
        <w:ind w:left="426"/>
        <w:jc w:val="both"/>
        <w:rPr>
          <w:rFonts w:ascii="Times New Roman" w:eastAsia="Calibri" w:hAnsi="Times New Roman" w:cs="Times New Roman"/>
          <w:sz w:val="24"/>
          <w:szCs w:val="24"/>
          <w:lang w:val="el-GR"/>
        </w:rPr>
      </w:pPr>
      <w:r w:rsidRPr="004311A5">
        <w:rPr>
          <w:rFonts w:ascii="Times New Roman" w:eastAsia="Calibri" w:hAnsi="Times New Roman" w:cs="Times New Roman"/>
          <w:sz w:val="24"/>
          <w:szCs w:val="24"/>
          <w:lang w:val="el-GR"/>
        </w:rPr>
        <w:t xml:space="preserve">Κάποτε ένας πλούσιος που είχε επισκεφθεί τον Άγιο κι είδε τη φτώχεια που επικρατούσε στο κελί του, φρόντισε να του αγοράσει πολύτιμο πάπλωμα. Του το πρόσφερε με την </w:t>
      </w:r>
      <w:r w:rsidRPr="004311A5">
        <w:rPr>
          <w:rFonts w:ascii="Times New Roman" w:eastAsia="Calibri" w:hAnsi="Times New Roman" w:cs="Times New Roman"/>
          <w:sz w:val="24"/>
          <w:szCs w:val="24"/>
          <w:lang w:val="el-GR"/>
        </w:rPr>
        <w:lastRenderedPageBreak/>
        <w:t>παράκληση να το κρατήσει και να προσεύχεται γι’ αυτόν κάθε φορά που θα το χρησιμοποιούσε. Η λεπτή ψυχή του Πατριάρχη συγκινήθηκε από την ευγενική και πλούσια προσφορά. Να το στείλει πίσω, δεν το ήθελε. Η καλοκάγαθη ψυχή του δεν επιθυμούσε να λυπήσει τον πονετικό εκείνο άνθρωπο. Έτσι το κράτησε. Το βράδυ όταν ξάπλωσε, δοκίμασε να σκεπαστεί με το ζεστό και μαλακό πάπλωμα. Η ζεστασιά του όμως δεν τον άφηνε να κλείσει μάτι. Η σκέψη του στρεφόταν συνεχώς στους φτωχούς. Άγρυπνος σχεδόν όλη τη νύχτα στριφογύριζε στο κρεβάτι του. Το πρωί χωρίς να χάσει καιρό, παίρνει το πάπλωμα και το αποστέλλει στην αγορά για να πουληθεί. Κατά μια αγαθή σύμπτωση, από το κατάστημα που ήταν εκτεθειμένο το πάπλωμα για πώληση, πέρασε ο καλός δωρητής. Το είδε και το αναγνώρισε. Αντιλήφθηκε τον σκοπό του πονόψυχου Αγίου. Αγόρασε και πάλι το σκέπασμα και το ξανάστειλε στον Άγιο. Αυτός το δέχτηκε πρόθυμα και αυτή τη φορά. Όχι για να το κρατήσει για τον ίδιο, αλλά για να το πουλήσει και τα χρήματα να τα διαθέσει για τους φτωχούς. Την άλλη μέρα το πολύτιμο πάπλωμα στάληκε και πάλι στην αγορά. Ο πλούσιος δωρητής το είδε, το αγόρασε και το ξανάστειλε για τρίτη φορά στον Πατριάρχη με τη θερμή παράκληση να το κρατήσει ώστε να μην κρυώνει τη νύχτα. Ο Πατριάρχης το πούλησε ξανά και ο άρχοντας το αγόρασε και πάλι. Ο Άγιος τότε του είπε με τη γνωστή χαριτωμένη διάθεσή του: - Για να δούμε, αδελφέ μου, ποιος από τους δύο μας θα κουραστεί και θα παραιτηθεί πρώτος. Εσύ να τ᾿ αγοράζεις και να μου το στέλνεις ή εγώ να το παίρνω και να το πουλώ!  (διασκευή)</w:t>
      </w:r>
    </w:p>
    <w:p w14:paraId="2322CBDA" w14:textId="5F48EC45" w:rsidR="004311A5" w:rsidRPr="004311A5" w:rsidRDefault="0050715C" w:rsidP="004311A5">
      <w:pPr>
        <w:spacing w:after="0" w:line="276" w:lineRule="auto"/>
        <w:jc w:val="right"/>
        <w:rPr>
          <w:rFonts w:ascii="Times New Roman" w:eastAsia="Calibri" w:hAnsi="Times New Roman" w:cs="Times New Roman"/>
          <w:sz w:val="24"/>
          <w:szCs w:val="24"/>
          <w:lang w:val="el-GR"/>
        </w:rPr>
      </w:pPr>
      <w:hyperlink r:id="rId7" w:history="1">
        <w:r w:rsidR="004311A5" w:rsidRPr="004311A5">
          <w:rPr>
            <w:rStyle w:val="Hyperlink"/>
            <w:rFonts w:ascii="Times New Roman" w:eastAsia="Calibri" w:hAnsi="Times New Roman" w:cs="Times New Roman"/>
            <w:sz w:val="24"/>
            <w:szCs w:val="24"/>
            <w:lang w:val="el-GR"/>
          </w:rPr>
          <w:t>http://users.uoa.gr/~nektar/orthodoxy/agiologion/agios_iwannhs_alexandreias_elehmwn.htm</w:t>
        </w:r>
      </w:hyperlink>
      <w:r w:rsidR="004311A5" w:rsidRPr="004311A5">
        <w:rPr>
          <w:rFonts w:ascii="Times New Roman" w:eastAsia="Calibri" w:hAnsi="Times New Roman" w:cs="Times New Roman"/>
          <w:sz w:val="24"/>
          <w:szCs w:val="24"/>
          <w:lang w:val="el-GR"/>
        </w:rPr>
        <w:t xml:space="preserve"> </w:t>
      </w:r>
    </w:p>
    <w:p w14:paraId="08F33DE5" w14:textId="77777777" w:rsidR="004311A5" w:rsidRPr="004311A5" w:rsidRDefault="004311A5" w:rsidP="004311A5">
      <w:pPr>
        <w:spacing w:after="0" w:line="276" w:lineRule="auto"/>
        <w:jc w:val="right"/>
        <w:rPr>
          <w:rFonts w:ascii="Times New Roman" w:eastAsia="Calibri" w:hAnsi="Times New Roman" w:cs="Times New Roman"/>
          <w:sz w:val="24"/>
          <w:szCs w:val="24"/>
          <w:lang w:val="el-GR"/>
        </w:rPr>
      </w:pPr>
    </w:p>
    <w:p w14:paraId="769A298B" w14:textId="77777777" w:rsidR="004311A5" w:rsidRPr="004311A5" w:rsidRDefault="004311A5" w:rsidP="004311A5">
      <w:pPr>
        <w:numPr>
          <w:ilvl w:val="0"/>
          <w:numId w:val="4"/>
        </w:numPr>
        <w:spacing w:after="0" w:line="276" w:lineRule="auto"/>
        <w:ind w:left="426"/>
        <w:jc w:val="both"/>
        <w:rPr>
          <w:rFonts w:ascii="Times New Roman" w:eastAsia="Calibri" w:hAnsi="Times New Roman" w:cs="Times New Roman"/>
          <w:sz w:val="24"/>
          <w:szCs w:val="24"/>
          <w:lang w:val="el-GR"/>
        </w:rPr>
      </w:pPr>
      <w:r w:rsidRPr="004311A5">
        <w:rPr>
          <w:rFonts w:ascii="Times New Roman" w:eastAsia="Calibri" w:hAnsi="Times New Roman" w:cs="Times New Roman"/>
          <w:sz w:val="24"/>
          <w:szCs w:val="24"/>
          <w:lang w:val="el-GR"/>
        </w:rPr>
        <w:t>Μια φορά ένας άνθρωπος, που είχε χάσει όλα του τα υπάρχοντα, σκέφτηκε πάνω στη δυστυχία του να δοκιμάσει τον Άγιο Ιωάννη. Ήταν, άραγε, τόσο ελεήμων όσο ακουγόταν; Πήγε, λοιπόν, και στάθηκε στον δρόμο μεταξύ του πατριαρχείου και του νοσοκομείου απ’ όπου περνούσε καθημερινά ο Άγιος. Δεν άργησε να περάσει απ’ εκεί κι εκείνη την ημέρα με τη συνοδεία του. Ο Άγιος είδε τον ταλαίπωρο άνθρωπο στον δρόμο του και του έδωσε αρκετά νομίσματα. Πήρε ο φτωχός τα νομίσματα, ευχαρίστησε τον Άγιο κι έφυγε. Δεν πήγε όμως μακριά. Είχε ένα σχέδιο στο μυαλό του: Άλλαξε τα ρούχα του και περίμενε τον Άγιο σε άλλη θέση. Εκείνος προσποιήθηκε πως δεν γνώρισε τον φτωχό και του έδωσε κι άλλα τόσα νομίσματα. Ο φτωχός τον ευχαρίστησε κι έφυγε. Όμως πήγε λίγο πιο πέρα, έβαλε έναν σκούφο, έριξε στους ώμους του μια προβιά κι έστησε καρτέρι στον Πατριάρχη και πάλι. Έτσι ο Πατριάρχης, γυρίζοντας από το νοσοκομείο, συνάντησε ξανά τον ίδιο φτωχό με διαφορετική ενδυμασία. Ο διάκονος που ήταν μαζί του, δεν άντεξε άλλο και του είπε, πως ο άνθρωπος αυτός ήταν απατεώνας. Ο Άγιος Ιωάννης ο Ελεήμων, ατάραχος του απάντησε: «Ε, τότε δώσε του, παιδί μου, διπλάσια νομίσματα από τις προηγούμενες φορές. Μήπως είναι ο Χριστός και μας δοκιμάζει». Έτσι ελέησαν τον φτωχό για τρίτη φορά, την ίδια μέρα.</w:t>
      </w:r>
    </w:p>
    <w:p w14:paraId="1338B1E9" w14:textId="77777777" w:rsidR="004311A5" w:rsidRPr="004311A5" w:rsidRDefault="004311A5" w:rsidP="004311A5">
      <w:pPr>
        <w:spacing w:after="0" w:line="276" w:lineRule="auto"/>
        <w:jc w:val="right"/>
        <w:rPr>
          <w:rFonts w:ascii="Times New Roman" w:eastAsia="Calibri" w:hAnsi="Times New Roman" w:cs="Times New Roman"/>
          <w:sz w:val="24"/>
          <w:szCs w:val="24"/>
          <w:lang w:val="el-GR"/>
        </w:rPr>
      </w:pPr>
      <w:r w:rsidRPr="004311A5">
        <w:rPr>
          <w:rFonts w:ascii="Times New Roman" w:eastAsia="Calibri" w:hAnsi="Times New Roman" w:cs="Times New Roman"/>
          <w:sz w:val="24"/>
          <w:szCs w:val="24"/>
          <w:lang w:val="el-GR"/>
        </w:rPr>
        <w:t xml:space="preserve">Ποταμίτου Δ και Α., </w:t>
      </w:r>
      <w:r w:rsidRPr="004311A5">
        <w:rPr>
          <w:rFonts w:ascii="Times New Roman" w:eastAsia="Calibri" w:hAnsi="Times New Roman" w:cs="Times New Roman"/>
          <w:i/>
          <w:sz w:val="24"/>
          <w:szCs w:val="24"/>
          <w:lang w:val="el-GR"/>
        </w:rPr>
        <w:t>Άγιος Ιωάννης ο Ελεήμων</w:t>
      </w:r>
      <w:r w:rsidRPr="004311A5">
        <w:rPr>
          <w:rFonts w:ascii="Times New Roman" w:eastAsia="Calibri" w:hAnsi="Times New Roman" w:cs="Times New Roman"/>
          <w:sz w:val="24"/>
          <w:szCs w:val="24"/>
          <w:lang w:val="el-GR"/>
        </w:rPr>
        <w:t>, εκδ. Ακρίτας, Αθήνα 2007</w:t>
      </w:r>
    </w:p>
    <w:p w14:paraId="6A1DE5F9" w14:textId="3D63CD4E" w:rsidR="002F378D" w:rsidRPr="004311A5" w:rsidRDefault="002F378D" w:rsidP="00D14FDB">
      <w:pPr>
        <w:rPr>
          <w:rFonts w:ascii="Times New Roman" w:eastAsia="Calibri" w:hAnsi="Times New Roman" w:cs="Times New Roman"/>
          <w:sz w:val="24"/>
          <w:szCs w:val="24"/>
          <w:lang w:val="el-GR"/>
        </w:rPr>
      </w:pPr>
    </w:p>
    <w:sectPr w:rsidR="002F378D" w:rsidRPr="00431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783"/>
    <w:multiLevelType w:val="hybridMultilevel"/>
    <w:tmpl w:val="243C7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9C6CC5"/>
    <w:multiLevelType w:val="hybridMultilevel"/>
    <w:tmpl w:val="FA88D49A"/>
    <w:lvl w:ilvl="0" w:tplc="AFFE1326">
      <w:numFmt w:val="bullet"/>
      <w:lvlText w:val="-"/>
      <w:lvlJc w:val="left"/>
      <w:pPr>
        <w:ind w:left="393" w:hanging="360"/>
      </w:pPr>
      <w:rPr>
        <w:rFonts w:ascii="Calibri" w:eastAsia="Calibri" w:hAnsi="Calibri" w:cs="Times New Roman"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2">
    <w:nsid w:val="0EEB6F88"/>
    <w:multiLevelType w:val="hybridMultilevel"/>
    <w:tmpl w:val="9228B5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3ED157E"/>
    <w:multiLevelType w:val="hybridMultilevel"/>
    <w:tmpl w:val="3C7834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1E94802"/>
    <w:multiLevelType w:val="hybridMultilevel"/>
    <w:tmpl w:val="E32ED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70"/>
    <w:rsid w:val="00101012"/>
    <w:rsid w:val="00131470"/>
    <w:rsid w:val="001545AB"/>
    <w:rsid w:val="001A5FE9"/>
    <w:rsid w:val="001D02FF"/>
    <w:rsid w:val="001E5C0B"/>
    <w:rsid w:val="001E7142"/>
    <w:rsid w:val="002703B5"/>
    <w:rsid w:val="002E1E86"/>
    <w:rsid w:val="002F378D"/>
    <w:rsid w:val="003E6935"/>
    <w:rsid w:val="004311A5"/>
    <w:rsid w:val="00467C08"/>
    <w:rsid w:val="0050715C"/>
    <w:rsid w:val="00514807"/>
    <w:rsid w:val="005875D6"/>
    <w:rsid w:val="0061355F"/>
    <w:rsid w:val="00616A0F"/>
    <w:rsid w:val="006657EF"/>
    <w:rsid w:val="00680C3B"/>
    <w:rsid w:val="0069697A"/>
    <w:rsid w:val="006B4009"/>
    <w:rsid w:val="00756239"/>
    <w:rsid w:val="007B0E8E"/>
    <w:rsid w:val="00940B48"/>
    <w:rsid w:val="00A73E3D"/>
    <w:rsid w:val="00AD32D0"/>
    <w:rsid w:val="00B9512C"/>
    <w:rsid w:val="00C8125A"/>
    <w:rsid w:val="00D01CD1"/>
    <w:rsid w:val="00D14FDB"/>
    <w:rsid w:val="00D6386C"/>
    <w:rsid w:val="00DD08C7"/>
    <w:rsid w:val="00E419C1"/>
    <w:rsid w:val="00F42B2F"/>
    <w:rsid w:val="00F5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97A"/>
    <w:rPr>
      <w:color w:val="0563C1" w:themeColor="hyperlink"/>
      <w:u w:val="single"/>
    </w:rPr>
  </w:style>
  <w:style w:type="character" w:customStyle="1" w:styleId="UnresolvedMention">
    <w:name w:val="Unresolved Mention"/>
    <w:basedOn w:val="DefaultParagraphFont"/>
    <w:uiPriority w:val="99"/>
    <w:semiHidden/>
    <w:unhideWhenUsed/>
    <w:rsid w:val="0069697A"/>
    <w:rPr>
      <w:color w:val="605E5C"/>
      <w:shd w:val="clear" w:color="auto" w:fill="E1DFDD"/>
    </w:rPr>
  </w:style>
  <w:style w:type="character" w:styleId="FollowedHyperlink">
    <w:name w:val="FollowedHyperlink"/>
    <w:basedOn w:val="DefaultParagraphFont"/>
    <w:uiPriority w:val="99"/>
    <w:semiHidden/>
    <w:unhideWhenUsed/>
    <w:rsid w:val="0069697A"/>
    <w:rPr>
      <w:color w:val="954F72" w:themeColor="followedHyperlink"/>
      <w:u w:val="single"/>
    </w:rPr>
  </w:style>
  <w:style w:type="paragraph" w:styleId="ListParagraph">
    <w:name w:val="List Paragraph"/>
    <w:basedOn w:val="Normal"/>
    <w:uiPriority w:val="34"/>
    <w:qFormat/>
    <w:rsid w:val="00756239"/>
    <w:pPr>
      <w:ind w:left="720"/>
      <w:contextualSpacing/>
    </w:pPr>
  </w:style>
  <w:style w:type="paragraph" w:styleId="NoSpacing">
    <w:name w:val="No Spacing"/>
    <w:uiPriority w:val="1"/>
    <w:qFormat/>
    <w:rsid w:val="00940B48"/>
    <w:pPr>
      <w:spacing w:after="0" w:line="240" w:lineRule="auto"/>
    </w:pPr>
    <w:rPr>
      <w:rFonts w:ascii="Calibri" w:eastAsia="Calibri" w:hAnsi="Calibri" w:cs="Times New Roman"/>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97A"/>
    <w:rPr>
      <w:color w:val="0563C1" w:themeColor="hyperlink"/>
      <w:u w:val="single"/>
    </w:rPr>
  </w:style>
  <w:style w:type="character" w:customStyle="1" w:styleId="UnresolvedMention">
    <w:name w:val="Unresolved Mention"/>
    <w:basedOn w:val="DefaultParagraphFont"/>
    <w:uiPriority w:val="99"/>
    <w:semiHidden/>
    <w:unhideWhenUsed/>
    <w:rsid w:val="0069697A"/>
    <w:rPr>
      <w:color w:val="605E5C"/>
      <w:shd w:val="clear" w:color="auto" w:fill="E1DFDD"/>
    </w:rPr>
  </w:style>
  <w:style w:type="character" w:styleId="FollowedHyperlink">
    <w:name w:val="FollowedHyperlink"/>
    <w:basedOn w:val="DefaultParagraphFont"/>
    <w:uiPriority w:val="99"/>
    <w:semiHidden/>
    <w:unhideWhenUsed/>
    <w:rsid w:val="0069697A"/>
    <w:rPr>
      <w:color w:val="954F72" w:themeColor="followedHyperlink"/>
      <w:u w:val="single"/>
    </w:rPr>
  </w:style>
  <w:style w:type="paragraph" w:styleId="ListParagraph">
    <w:name w:val="List Paragraph"/>
    <w:basedOn w:val="Normal"/>
    <w:uiPriority w:val="34"/>
    <w:qFormat/>
    <w:rsid w:val="00756239"/>
    <w:pPr>
      <w:ind w:left="720"/>
      <w:contextualSpacing/>
    </w:pPr>
  </w:style>
  <w:style w:type="paragraph" w:styleId="NoSpacing">
    <w:name w:val="No Spacing"/>
    <w:uiPriority w:val="1"/>
    <w:qFormat/>
    <w:rsid w:val="00940B48"/>
    <w:pPr>
      <w:spacing w:after="0" w:line="240" w:lineRule="auto"/>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sers.uoa.gr/~nektar/orthodoxy/agiologion/agios_iwannhs_alexandreias_elehmw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INA/AppData/Local/Microsoft/Windows/INetCache/IE/GU53HRAT/vivlio_mathiti_sel_14_17_kardia_pou_noiazetai_gia_olou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Christodoulou</dc:creator>
  <cp:lastModifiedBy>AGOMOLOKA</cp:lastModifiedBy>
  <cp:revision>2</cp:revision>
  <dcterms:created xsi:type="dcterms:W3CDTF">2020-05-10T15:50:00Z</dcterms:created>
  <dcterms:modified xsi:type="dcterms:W3CDTF">2020-05-10T15:50:00Z</dcterms:modified>
</cp:coreProperties>
</file>