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8AEF4" w14:textId="77777777" w:rsidR="004D0230" w:rsidRPr="00160CC3" w:rsidRDefault="004D0230" w:rsidP="004D0230">
      <w:pPr>
        <w:spacing w:after="0" w:line="240" w:lineRule="auto"/>
        <w:jc w:val="center"/>
        <w:rPr>
          <w:b/>
          <w:sz w:val="28"/>
        </w:rPr>
      </w:pPr>
      <w:bookmarkStart w:id="0" w:name="_GoBack"/>
      <w:bookmarkEnd w:id="0"/>
    </w:p>
    <w:p w14:paraId="7FFCA0B3" w14:textId="77777777" w:rsidR="004D0230" w:rsidRPr="00160CC3" w:rsidRDefault="00C31D66" w:rsidP="00E00A45">
      <w:pPr>
        <w:spacing w:after="0" w:line="240" w:lineRule="auto"/>
        <w:rPr>
          <w:b/>
          <w:sz w:val="28"/>
        </w:rPr>
      </w:pPr>
      <w:r>
        <w:rPr>
          <w:b/>
          <w:sz w:val="28"/>
        </w:rPr>
        <w:t>Παγκόσμια Ημέρα Μουσείου: 18 του Μάη</w:t>
      </w:r>
    </w:p>
    <w:p w14:paraId="19ADFFF8" w14:textId="77777777" w:rsidR="004D0230" w:rsidRDefault="004D0230" w:rsidP="004D0230">
      <w:pPr>
        <w:spacing w:after="0" w:line="240" w:lineRule="auto"/>
      </w:pPr>
    </w:p>
    <w:tbl>
      <w:tblPr>
        <w:tblStyle w:val="TableGrid"/>
        <w:tblpPr w:leftFromText="180" w:rightFromText="180" w:vertAnchor="text" w:tblpY="132"/>
        <w:tblW w:w="9464" w:type="dxa"/>
        <w:tblLook w:val="04A0" w:firstRow="1" w:lastRow="0" w:firstColumn="1" w:lastColumn="0" w:noHBand="0" w:noVBand="1"/>
      </w:tblPr>
      <w:tblGrid>
        <w:gridCol w:w="9464"/>
      </w:tblGrid>
      <w:tr w:rsidR="00C31D66" w:rsidRPr="00577D91" w14:paraId="46C5467B" w14:textId="77777777" w:rsidTr="00C31D66">
        <w:tc>
          <w:tcPr>
            <w:tcW w:w="9464" w:type="dxa"/>
            <w:tcBorders>
              <w:top w:val="single" w:sz="12" w:space="0" w:color="auto"/>
              <w:left w:val="nil"/>
              <w:bottom w:val="single" w:sz="12" w:space="0" w:color="auto"/>
              <w:right w:val="nil"/>
            </w:tcBorders>
            <w:shd w:val="clear" w:color="auto" w:fill="FFFFCC"/>
          </w:tcPr>
          <w:p w14:paraId="43419A32" w14:textId="77777777" w:rsidR="00C31D66" w:rsidRPr="00577D91" w:rsidRDefault="00C31D66" w:rsidP="00C31D66">
            <w:pPr>
              <w:spacing w:before="120" w:after="120"/>
              <w:jc w:val="center"/>
              <w:rPr>
                <w:b/>
                <w:sz w:val="28"/>
                <w:szCs w:val="28"/>
              </w:rPr>
            </w:pPr>
            <w:r w:rsidRPr="003D48A5">
              <w:rPr>
                <w:b/>
                <w:sz w:val="28"/>
                <w:szCs w:val="28"/>
              </w:rPr>
              <w:t>Όνομα: _______________________________________ ΤΑΞΗ: Γ΄      Ημερομηνία: ___________</w:t>
            </w:r>
            <w:r w:rsidRPr="00577D91">
              <w:rPr>
                <w:b/>
                <w:sz w:val="28"/>
                <w:szCs w:val="28"/>
              </w:rPr>
              <w:t xml:space="preserve"> </w:t>
            </w:r>
          </w:p>
        </w:tc>
      </w:tr>
    </w:tbl>
    <w:p w14:paraId="192DC01E" w14:textId="77777777" w:rsidR="00E00A45" w:rsidRDefault="00E00A45" w:rsidP="004D0230">
      <w:pPr>
        <w:spacing w:after="0" w:line="240" w:lineRule="auto"/>
      </w:pPr>
    </w:p>
    <w:p w14:paraId="0B2FF3CD" w14:textId="77777777" w:rsidR="00B73DD0" w:rsidRDefault="005C3D08" w:rsidP="002018AF">
      <w:pPr>
        <w:spacing w:after="0" w:line="360" w:lineRule="auto"/>
        <w:rPr>
          <w:b/>
          <w:sz w:val="28"/>
          <w:szCs w:val="28"/>
        </w:rPr>
      </w:pPr>
      <w:r>
        <w:rPr>
          <w:rFonts w:ascii="Bookman Old Style" w:hAnsi="Bookman Old Style"/>
          <w:noProof/>
          <w:sz w:val="28"/>
          <w:szCs w:val="28"/>
          <w:lang w:val="en-US"/>
        </w:rPr>
        <mc:AlternateContent>
          <mc:Choice Requires="wps">
            <w:drawing>
              <wp:anchor distT="0" distB="0" distL="114300" distR="114300" simplePos="0" relativeHeight="251661312" behindDoc="0" locked="0" layoutInCell="1" allowOverlap="1" wp14:anchorId="6AC75C27" wp14:editId="7D274604">
                <wp:simplePos x="0" y="0"/>
                <wp:positionH relativeFrom="margin">
                  <wp:align>right</wp:align>
                </wp:positionH>
                <wp:positionV relativeFrom="paragraph">
                  <wp:posOffset>110490</wp:posOffset>
                </wp:positionV>
                <wp:extent cx="6267450" cy="942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67450" cy="942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A724D" id="Rectangle 6" o:spid="_x0000_s1026" style="position:absolute;margin-left:442.3pt;margin-top:8.7pt;width:49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" filled="f" strokecolor="#243f60 [1604]" strokeweight="2pt">
                <w10:wrap anchorx="margin"/>
              </v:rect>
            </w:pict>
          </mc:Fallback>
        </mc:AlternateContent>
      </w:r>
    </w:p>
    <w:p w14:paraId="49A8BC17" w14:textId="77777777" w:rsidR="002018AF" w:rsidRPr="005C3D08" w:rsidRDefault="001A3733" w:rsidP="004D0230">
      <w:pPr>
        <w:spacing w:after="0" w:line="360" w:lineRule="auto"/>
        <w:rPr>
          <w:rFonts w:ascii="Bookman Old Style" w:hAnsi="Bookman Old Style"/>
          <w:sz w:val="28"/>
          <w:szCs w:val="28"/>
        </w:rPr>
      </w:pPr>
      <w:r>
        <w:rPr>
          <w:rFonts w:ascii="Bookman Old Style" w:hAnsi="Bookman Old Style"/>
          <w:sz w:val="28"/>
          <w:szCs w:val="28"/>
        </w:rPr>
        <w:t>Η Παγκόσμια Ημέρα Μ</w:t>
      </w:r>
      <w:r w:rsidR="005C3D08">
        <w:rPr>
          <w:rFonts w:ascii="Bookman Old Style" w:hAnsi="Bookman Old Style"/>
          <w:sz w:val="28"/>
          <w:szCs w:val="28"/>
        </w:rPr>
        <w:t xml:space="preserve">ουσείων καθιερώθηκε το 1977 από το Διεθνές Συμβούλιο Μουσείων και γιορτάστηκε για πρώτη φορά το 1978. </w:t>
      </w:r>
    </w:p>
    <w:p w14:paraId="6944962B" w14:textId="77777777" w:rsidR="005C3D08" w:rsidRDefault="005C3D08" w:rsidP="004D0230">
      <w:pPr>
        <w:spacing w:after="0" w:line="360" w:lineRule="auto"/>
        <w:rPr>
          <w:sz w:val="28"/>
          <w:szCs w:val="28"/>
        </w:rPr>
      </w:pPr>
    </w:p>
    <w:p w14:paraId="0741EB55" w14:textId="77777777" w:rsidR="005C3D08" w:rsidRDefault="005C3D08" w:rsidP="004D0230">
      <w:pPr>
        <w:spacing w:after="0" w:line="360" w:lineRule="auto"/>
        <w:rPr>
          <w:sz w:val="28"/>
          <w:szCs w:val="28"/>
        </w:rPr>
      </w:pPr>
      <w:r>
        <w:rPr>
          <w:sz w:val="28"/>
          <w:szCs w:val="28"/>
        </w:rPr>
        <w:t>Κά</w:t>
      </w:r>
      <w:r w:rsidR="003C214E">
        <w:rPr>
          <w:sz w:val="28"/>
          <w:szCs w:val="28"/>
        </w:rPr>
        <w:t>θε χρόνο, στις 18 του Μάη, γιορ</w:t>
      </w:r>
      <w:r>
        <w:rPr>
          <w:sz w:val="28"/>
          <w:szCs w:val="28"/>
        </w:rPr>
        <w:t>τάζεται σε όλο τον κόσμο η Διεθνής Μέρα Μουσείων. Τι είναι όμως ένα μουσείο;</w:t>
      </w:r>
    </w:p>
    <w:p w14:paraId="06EDCB16" w14:textId="2A074F7E" w:rsidR="005C3D08" w:rsidRDefault="005C3D08" w:rsidP="004D0230">
      <w:pPr>
        <w:spacing w:after="0" w:line="360" w:lineRule="auto"/>
        <w:rPr>
          <w:sz w:val="28"/>
          <w:szCs w:val="28"/>
        </w:rPr>
      </w:pPr>
      <w:r>
        <w:rPr>
          <w:sz w:val="28"/>
          <w:szCs w:val="28"/>
        </w:rPr>
        <w:t>Σας αρέσει να συλλέγετε διάφορα πράγματα; Πολλοί άνθρωποι κάνουν συλλογές διαφόρων αντικειμένων. Μπορεί να συλλέγουν κόμικς, κοχύλια, γραμματόσημα ή καρτ ποστάλ. Επίσης, μπορεί να συλλέγουν πίνακες ζωγραφικής, αντικείμενα κεραμικής τέχνης, αυτοκίνητα ή κοσμήματα.</w:t>
      </w:r>
    </w:p>
    <w:p w14:paraId="6B94CF1A" w14:textId="77777777" w:rsidR="005C3D08" w:rsidRDefault="005C3D08" w:rsidP="004D0230">
      <w:pPr>
        <w:spacing w:after="0" w:line="360" w:lineRule="auto"/>
        <w:rPr>
          <w:sz w:val="28"/>
          <w:szCs w:val="28"/>
        </w:rPr>
      </w:pPr>
      <w:r>
        <w:rPr>
          <w:sz w:val="28"/>
          <w:szCs w:val="28"/>
        </w:rPr>
        <w:t>Τα μουσεία είναι χώροι με συλλογές που ο καθένας μπορεί να δει. Τα περισσότερα μουσεία έχουν συλλογές πολύ παλιών αντικειμένων</w:t>
      </w:r>
      <w:r w:rsidR="0061452C">
        <w:rPr>
          <w:sz w:val="28"/>
          <w:szCs w:val="28"/>
        </w:rPr>
        <w:t>. Έχουν οστά δεινοσαύρων, αγάλματα, παλιά όπλα, πανοπλίες, παλιά βιβλία, ακόμη και παλιά τρένα.</w:t>
      </w:r>
    </w:p>
    <w:p w14:paraId="46D9F68E" w14:textId="77777777" w:rsidR="0061452C" w:rsidRDefault="0061452C" w:rsidP="004D0230">
      <w:pPr>
        <w:spacing w:after="0" w:line="360" w:lineRule="auto"/>
        <w:rPr>
          <w:sz w:val="28"/>
          <w:szCs w:val="28"/>
        </w:rPr>
      </w:pPr>
      <w:r>
        <w:rPr>
          <w:sz w:val="28"/>
          <w:szCs w:val="28"/>
        </w:rPr>
        <w:t>Τα περισσότερα αντικείμενα που φυλάσσονται στα μουσεία τοποθετούνται, για προστασία, μέσα σε γυάλινες θήκες. Μπορούμε να τα δούμε, αλλά δεν μπορούμε να τα αγγίξουμε. Επίσης, για ασφάλεια, σε κάθε αίθουσα βρίσκεται ένας φύλακας.</w:t>
      </w:r>
    </w:p>
    <w:p w14:paraId="32D484D2" w14:textId="77777777" w:rsidR="0061452C" w:rsidRDefault="0061452C" w:rsidP="004D0230">
      <w:pPr>
        <w:spacing w:after="0" w:line="360" w:lineRule="auto"/>
        <w:rPr>
          <w:sz w:val="28"/>
          <w:szCs w:val="28"/>
        </w:rPr>
      </w:pPr>
      <w:r>
        <w:rPr>
          <w:sz w:val="28"/>
          <w:szCs w:val="28"/>
        </w:rPr>
        <w:t>Η θερμότητα μπορεί να αλλοιώσει τα εκθέματα των μουσείων, γι΄αυτό και πρέπει αυτά να βρίσκονται σε δροσερό μέρος. Το φως ξεθωριάζει τα χρώματα. Έτσι ο φωτισμός σε κάποια μουσεία είναι χαμηλός.</w:t>
      </w:r>
    </w:p>
    <w:p w14:paraId="1DF840F6" w14:textId="77777777" w:rsidR="0061452C" w:rsidRDefault="0061452C" w:rsidP="004D0230">
      <w:pPr>
        <w:spacing w:after="0" w:line="360" w:lineRule="auto"/>
        <w:rPr>
          <w:sz w:val="28"/>
          <w:szCs w:val="28"/>
        </w:rPr>
      </w:pPr>
      <w:r>
        <w:rPr>
          <w:sz w:val="28"/>
          <w:szCs w:val="28"/>
        </w:rPr>
        <w:t>Η χρηματική αξία των περισσότερων αντικειμένων που βρίσκονται στα μουσεία είναι πολύ μεγάλη. Αλλά δεν είναι αυτός ο λόγος που οι άνθρωποι πηγαίνουν να τα δουν. Είναι γιατί μας δίνουν πολύτιμες πληροφορίες για το παρελθόν ή γιατί είναι όμορφα. Τα αντικείμε</w:t>
      </w:r>
      <w:r w:rsidR="006E7C9B">
        <w:rPr>
          <w:sz w:val="28"/>
          <w:szCs w:val="28"/>
        </w:rPr>
        <w:t>να στα μουσεία, χωρίς να μιλούν, μας λένε πολλά πράγματα για το πώς ζούσαν οι άνθρωποι τα παλιά χρόνια, τι έτρωγαν, τι φορούσαν, ακόμα και πώς σκέφτονταν.</w:t>
      </w:r>
    </w:p>
    <w:p w14:paraId="57E0DA95" w14:textId="77777777" w:rsidR="006E7C9B" w:rsidRDefault="006E7C9B" w:rsidP="004D0230">
      <w:pPr>
        <w:spacing w:after="0" w:line="360" w:lineRule="auto"/>
        <w:rPr>
          <w:sz w:val="28"/>
          <w:szCs w:val="28"/>
        </w:rPr>
      </w:pPr>
    </w:p>
    <w:p w14:paraId="682E6F53" w14:textId="77777777" w:rsidR="006E7C9B" w:rsidRDefault="006E7C9B" w:rsidP="004D0230">
      <w:pPr>
        <w:spacing w:after="0" w:line="360" w:lineRule="auto"/>
        <w:rPr>
          <w:sz w:val="28"/>
          <w:szCs w:val="28"/>
        </w:rPr>
      </w:pPr>
    </w:p>
    <w:p w14:paraId="5871C441" w14:textId="77777777" w:rsidR="006E7C9B" w:rsidRDefault="006E7C9B" w:rsidP="004D0230">
      <w:pPr>
        <w:spacing w:after="0" w:line="360" w:lineRule="auto"/>
        <w:rPr>
          <w:sz w:val="28"/>
          <w:szCs w:val="28"/>
        </w:rPr>
      </w:pPr>
      <w:r>
        <w:rPr>
          <w:sz w:val="28"/>
          <w:szCs w:val="28"/>
        </w:rPr>
        <w:t>Μερικές φορές οι επιστήμονες κατασκευάζουν μέσα στις αίθουσες των μουσείων ολόκληρα σκηνικά. Αυτά αναπαριστούν διάφορα πράματα: σκηνές από τη ζωή των πρωτόγονων ανθρώπων, μια αρχαία πόλη, το δωμάτιο ενός παλιού σπιτιού, ένα παλιό πλοίο, ένα παραδοσιακό χωριό, ένα δάσος με άγρια ζώα, παλιά αεροπλάνα, διάφορα οχήματα...</w:t>
      </w:r>
    </w:p>
    <w:p w14:paraId="1F82CA2E" w14:textId="77777777" w:rsidR="006E7C9B" w:rsidRDefault="006E7C9B" w:rsidP="004D0230">
      <w:pPr>
        <w:spacing w:after="0" w:line="360" w:lineRule="auto"/>
        <w:rPr>
          <w:sz w:val="28"/>
          <w:szCs w:val="28"/>
        </w:rPr>
      </w:pPr>
      <w:r>
        <w:rPr>
          <w:sz w:val="28"/>
          <w:szCs w:val="28"/>
        </w:rPr>
        <w:t xml:space="preserve">Όλα τα μουσεία δεν είναι ίδια. Μερικά </w:t>
      </w:r>
      <w:r w:rsidR="00C40D1B">
        <w:rPr>
          <w:sz w:val="28"/>
          <w:szCs w:val="28"/>
        </w:rPr>
        <w:t>έχουν πολλές συλλογές. Άλλ</w:t>
      </w:r>
      <w:r>
        <w:rPr>
          <w:sz w:val="28"/>
          <w:szCs w:val="28"/>
        </w:rPr>
        <w:t>α</w:t>
      </w:r>
      <w:r w:rsidR="00C40D1B" w:rsidRPr="00381EB9">
        <w:rPr>
          <w:sz w:val="28"/>
          <w:szCs w:val="28"/>
        </w:rPr>
        <w:t xml:space="preserve"> </w:t>
      </w:r>
      <w:r>
        <w:rPr>
          <w:sz w:val="28"/>
          <w:szCs w:val="28"/>
        </w:rPr>
        <w:t>έχουν μόνο μία. Υπάρχουν μουσεία ιστορίας, περιβαλλοντικά, παιδικά μουσεία...Ένα σωρό είδη μουσείων μας περιμένουν υπομονετικά να μας διδάξουν για τον κόσμο του παρελθόντος, τον όμορφο πλανήτη μας, τα ανθρώπινα κατορθώματα και σπουδαία έργα τέχνης!</w:t>
      </w:r>
    </w:p>
    <w:p w14:paraId="77931502" w14:textId="77777777" w:rsidR="001A3733" w:rsidRDefault="001A3733" w:rsidP="004D0230">
      <w:pPr>
        <w:spacing w:after="0" w:line="360" w:lineRule="auto"/>
        <w:rPr>
          <w:sz w:val="28"/>
          <w:szCs w:val="28"/>
        </w:rPr>
      </w:pPr>
    </w:p>
    <w:p w14:paraId="6099E6CF" w14:textId="77777777" w:rsidR="001A3733" w:rsidRDefault="001A3733" w:rsidP="001A3733">
      <w:pPr>
        <w:spacing w:after="0" w:line="360" w:lineRule="auto"/>
        <w:jc w:val="center"/>
        <w:rPr>
          <w:sz w:val="28"/>
          <w:szCs w:val="28"/>
        </w:rPr>
      </w:pPr>
      <w:r>
        <w:rPr>
          <w:noProof/>
          <w:lang w:val="en-US"/>
        </w:rPr>
        <w:drawing>
          <wp:inline distT="0" distB="0" distL="0" distR="0" wp14:anchorId="66B5FF69" wp14:editId="6F145800">
            <wp:extent cx="4876800" cy="5115232"/>
            <wp:effectExtent l="0" t="0" r="0" b="9525"/>
            <wp:docPr id="2" name="Picture 2" descr="http://3.bp.blogspot.com/-HZo1i7MmA24/UY5FF_zT2pI/AAAAAAAAGYQ/xAWRjiD3MBE/s1600/ΟΙ+ΚΑΝΟΝΕΣ+ΤΟΥ+ΜΟΥΣΕΙΟΥ_Σελίδα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HZo1i7MmA24/UY5FF_zT2pI/AAAAAAAAGYQ/xAWRjiD3MBE/s1600/ΟΙ+ΚΑΝΟΝΕΣ+ΤΟΥ+ΜΟΥΣΕΙΟΥ_Σελίδα_1.jpg"/>
                    <pic:cNvPicPr>
                      <a:picLocks noChangeAspect="1" noChangeArrowheads="1"/>
                    </pic:cNvPicPr>
                  </pic:nvPicPr>
                  <pic:blipFill rotWithShape="1">
                    <a:blip r:embed="rId7">
                      <a:extLst>
                        <a:ext uri="{28A0092B-C50C-407E-A947-70E740481C1C}">
                          <a14:useLocalDpi xmlns:a14="http://schemas.microsoft.com/office/drawing/2010/main" val="0"/>
                        </a:ext>
                      </a:extLst>
                    </a:blip>
                    <a:srcRect b="3852"/>
                    <a:stretch/>
                  </pic:blipFill>
                  <pic:spPr bwMode="auto">
                    <a:xfrm>
                      <a:off x="0" y="0"/>
                      <a:ext cx="4878784" cy="5117313"/>
                    </a:xfrm>
                    <a:prstGeom prst="rect">
                      <a:avLst/>
                    </a:prstGeom>
                    <a:noFill/>
                    <a:ln>
                      <a:noFill/>
                    </a:ln>
                    <a:extLst>
                      <a:ext uri="{53640926-AAD7-44D8-BBD7-CCE9431645EC}">
                        <a14:shadowObscured xmlns:a14="http://schemas.microsoft.com/office/drawing/2010/main"/>
                      </a:ext>
                    </a:extLst>
                  </pic:spPr>
                </pic:pic>
              </a:graphicData>
            </a:graphic>
          </wp:inline>
        </w:drawing>
      </w:r>
    </w:p>
    <w:p w14:paraId="0B38816C" w14:textId="77777777" w:rsidR="00381EB9" w:rsidRDefault="00381EB9" w:rsidP="004D0230">
      <w:pPr>
        <w:spacing w:after="0" w:line="360" w:lineRule="auto"/>
        <w:rPr>
          <w:sz w:val="28"/>
          <w:szCs w:val="28"/>
        </w:rPr>
      </w:pPr>
    </w:p>
    <w:p w14:paraId="11C9C722" w14:textId="77777777" w:rsidR="00381EB9" w:rsidRDefault="00381EB9" w:rsidP="004D0230">
      <w:pPr>
        <w:spacing w:after="0" w:line="360" w:lineRule="auto"/>
        <w:rPr>
          <w:sz w:val="28"/>
          <w:szCs w:val="28"/>
        </w:rPr>
      </w:pPr>
    </w:p>
    <w:p w14:paraId="04E90DFD" w14:textId="77777777" w:rsidR="00381EB9" w:rsidRDefault="00A1319F" w:rsidP="004D0230">
      <w:pPr>
        <w:spacing w:after="0" w:line="360" w:lineRule="auto"/>
        <w:rPr>
          <w:sz w:val="28"/>
          <w:szCs w:val="28"/>
        </w:rPr>
      </w:pPr>
      <w:r>
        <w:rPr>
          <w:sz w:val="28"/>
          <w:szCs w:val="28"/>
        </w:rPr>
        <w:lastRenderedPageBreak/>
        <w:t>1</w:t>
      </w:r>
      <w:r w:rsidR="00381EB9">
        <w:rPr>
          <w:sz w:val="28"/>
          <w:szCs w:val="28"/>
        </w:rPr>
        <w:t>. Προσπάθησε να αντιστοιχίσεις τις πιο κάτω λέξεις με τους ορισμούς τους (τις εξηγήσεις τους)</w:t>
      </w:r>
      <w:r w:rsidR="007710F6">
        <w:rPr>
          <w:sz w:val="28"/>
          <w:szCs w:val="28"/>
        </w:rPr>
        <w:t>, όπως στο παράδειγμα:</w:t>
      </w:r>
    </w:p>
    <w:tbl>
      <w:tblPr>
        <w:tblStyle w:val="TableGrid"/>
        <w:tblW w:w="0" w:type="auto"/>
        <w:tblLook w:val="04A0" w:firstRow="1" w:lastRow="0" w:firstColumn="1" w:lastColumn="0" w:noHBand="0" w:noVBand="1"/>
      </w:tblPr>
      <w:tblGrid>
        <w:gridCol w:w="4814"/>
        <w:gridCol w:w="4815"/>
      </w:tblGrid>
      <w:tr w:rsidR="00381EB9" w14:paraId="012ED81C" w14:textId="77777777" w:rsidTr="00381EB9">
        <w:tc>
          <w:tcPr>
            <w:tcW w:w="4814" w:type="dxa"/>
          </w:tcPr>
          <w:p w14:paraId="7BCA63F2" w14:textId="77777777" w:rsidR="007710F6" w:rsidRDefault="007710F6" w:rsidP="004D0230">
            <w:pPr>
              <w:spacing w:after="0" w:line="360" w:lineRule="auto"/>
              <w:rPr>
                <w:sz w:val="28"/>
                <w:szCs w:val="28"/>
              </w:rPr>
            </w:pPr>
            <w:r>
              <w:rPr>
                <w:noProof/>
                <w:lang w:val="en-US"/>
              </w:rPr>
              <mc:AlternateContent>
                <mc:Choice Requires="wps">
                  <w:drawing>
                    <wp:anchor distT="0" distB="0" distL="114300" distR="114300" simplePos="0" relativeHeight="251677696" behindDoc="0" locked="0" layoutInCell="1" allowOverlap="1" wp14:anchorId="7A80F7AD" wp14:editId="40AA9578">
                      <wp:simplePos x="0" y="0"/>
                      <wp:positionH relativeFrom="column">
                        <wp:posOffset>2418080</wp:posOffset>
                      </wp:positionH>
                      <wp:positionV relativeFrom="paragraph">
                        <wp:posOffset>294005</wp:posOffset>
                      </wp:positionV>
                      <wp:extent cx="1828800" cy="619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28800" cy="619125"/>
                              </a:xfrm>
                              <a:prstGeom prst="rect">
                                <a:avLst/>
                              </a:prstGeom>
                              <a:noFill/>
                              <a:ln>
                                <a:noFill/>
                              </a:ln>
                              <a:effectLst/>
                            </wps:spPr>
                            <wps:txbx>
                              <w:txbxContent>
                                <w:p w14:paraId="61F21F56" w14:textId="77777777" w:rsidR="007710F6" w:rsidRPr="007710F6" w:rsidRDefault="007710F6" w:rsidP="007710F6">
                                  <w:pPr>
                                    <w:spacing w:after="0" w:line="360" w:lineRule="auto"/>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80F7AD" id="_x0000_t202" coordsize="21600,21600" o:spt="202" path="m,l,21600r21600,l21600,xe">
                      <v:stroke joinstyle="miter"/>
                      <v:path gradientshapeok="t" o:connecttype="rect"/>
                    </v:shapetype>
                    <v:shape id="Text Box 4" o:spid="_x0000_s1026" type="#_x0000_t202" style="position:absolute;margin-left:190.4pt;margin-top:23.15pt;width:2in;height:48.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" filled="f" stroked="f">
                      <v:textbox>
                        <w:txbxContent>
                          <w:p w14:paraId="61F21F56" w14:textId="77777777" w:rsidR="007710F6" w:rsidRPr="007710F6" w:rsidRDefault="007710F6" w:rsidP="007710F6">
                            <w:pPr>
                              <w:spacing w:after="0" w:line="360" w:lineRule="auto"/>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Θ</w:t>
                            </w:r>
                          </w:p>
                        </w:txbxContent>
                      </v:textbox>
                    </v:shape>
                  </w:pict>
                </mc:Fallback>
              </mc:AlternateContent>
            </w:r>
            <w:r w:rsidR="00381EB9">
              <w:rPr>
                <w:sz w:val="28"/>
                <w:szCs w:val="28"/>
              </w:rPr>
              <w:t>1. εκθέματα</w:t>
            </w:r>
            <w:r>
              <w:rPr>
                <w:sz w:val="28"/>
                <w:szCs w:val="28"/>
              </w:rPr>
              <w:t xml:space="preserve">      </w:t>
            </w:r>
          </w:p>
          <w:p w14:paraId="1E692E3B" w14:textId="77777777" w:rsidR="007710F6"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75648" behindDoc="0" locked="0" layoutInCell="1" allowOverlap="1" wp14:anchorId="6B34EC8A" wp14:editId="68636311">
                      <wp:simplePos x="0" y="0"/>
                      <wp:positionH relativeFrom="column">
                        <wp:posOffset>2427605</wp:posOffset>
                      </wp:positionH>
                      <wp:positionV relativeFrom="paragraph">
                        <wp:posOffset>111125</wp:posOffset>
                      </wp:positionV>
                      <wp:extent cx="457200" cy="4572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C3DD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91.15pt;margin-top:8.75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" filled="f" strokecolor="#243f60 [1604]" strokeweight="2pt"/>
                  </w:pict>
                </mc:Fallback>
              </mc:AlternateContent>
            </w:r>
          </w:p>
        </w:tc>
        <w:tc>
          <w:tcPr>
            <w:tcW w:w="4815" w:type="dxa"/>
          </w:tcPr>
          <w:p w14:paraId="441F55E4" w14:textId="77777777" w:rsidR="00381EB9" w:rsidRDefault="00256B31" w:rsidP="004D0230">
            <w:pPr>
              <w:spacing w:after="0" w:line="360" w:lineRule="auto"/>
              <w:rPr>
                <w:sz w:val="28"/>
                <w:szCs w:val="28"/>
              </w:rPr>
            </w:pPr>
            <w:r>
              <w:rPr>
                <w:sz w:val="28"/>
                <w:szCs w:val="28"/>
              </w:rPr>
              <w:t>Α. Παραχώρηση ενός αντικειμένου ή χρημάτων στο μουσείο, χωρίς αντάλλαγμα.</w:t>
            </w:r>
          </w:p>
        </w:tc>
      </w:tr>
      <w:tr w:rsidR="00381EB9" w14:paraId="5AE80299" w14:textId="77777777" w:rsidTr="00381EB9">
        <w:tc>
          <w:tcPr>
            <w:tcW w:w="4814" w:type="dxa"/>
          </w:tcPr>
          <w:p w14:paraId="7D255A33" w14:textId="77777777" w:rsidR="00381EB9"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78720" behindDoc="0" locked="0" layoutInCell="1" allowOverlap="1" wp14:anchorId="47DC639C" wp14:editId="6CE628BE">
                      <wp:simplePos x="0" y="0"/>
                      <wp:positionH relativeFrom="column">
                        <wp:posOffset>2408555</wp:posOffset>
                      </wp:positionH>
                      <wp:positionV relativeFrom="paragraph">
                        <wp:posOffset>120015</wp:posOffset>
                      </wp:positionV>
                      <wp:extent cx="457200" cy="457200"/>
                      <wp:effectExtent l="0" t="0" r="19050" b="19050"/>
                      <wp:wrapNone/>
                      <wp:docPr id="20" name="Flowchart: Connector 20"/>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B3273" id="Flowchart: Connector 20" o:spid="_x0000_s1026" type="#_x0000_t120" style="position:absolute;margin-left:189.65pt;margin-top:9.45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" filled="f" strokecolor="#243f60 [1604]" strokeweight="2pt"/>
                  </w:pict>
                </mc:Fallback>
              </mc:AlternateContent>
            </w:r>
            <w:r w:rsidR="00381EB9">
              <w:rPr>
                <w:sz w:val="28"/>
                <w:szCs w:val="28"/>
              </w:rPr>
              <w:t>2. άγαλμα</w:t>
            </w:r>
          </w:p>
          <w:p w14:paraId="1D0240EE" w14:textId="77777777" w:rsidR="007710F6" w:rsidRDefault="007710F6" w:rsidP="004D0230">
            <w:pPr>
              <w:spacing w:after="0" w:line="360" w:lineRule="auto"/>
              <w:rPr>
                <w:sz w:val="28"/>
                <w:szCs w:val="28"/>
              </w:rPr>
            </w:pPr>
          </w:p>
        </w:tc>
        <w:tc>
          <w:tcPr>
            <w:tcW w:w="4815" w:type="dxa"/>
          </w:tcPr>
          <w:p w14:paraId="7A81A6C6" w14:textId="77777777" w:rsidR="00381EB9" w:rsidRDefault="00F72C04" w:rsidP="004D0230">
            <w:pPr>
              <w:spacing w:after="0" w:line="360" w:lineRule="auto"/>
              <w:rPr>
                <w:sz w:val="28"/>
                <w:szCs w:val="28"/>
              </w:rPr>
            </w:pPr>
            <w:r>
              <w:rPr>
                <w:sz w:val="28"/>
                <w:szCs w:val="28"/>
              </w:rPr>
              <w:t>Ε. Μικρό αγαλματάκι</w:t>
            </w:r>
          </w:p>
        </w:tc>
      </w:tr>
      <w:tr w:rsidR="00381EB9" w14:paraId="0ED5152E" w14:textId="77777777" w:rsidTr="00381EB9">
        <w:tc>
          <w:tcPr>
            <w:tcW w:w="4814" w:type="dxa"/>
          </w:tcPr>
          <w:p w14:paraId="11B88D6A" w14:textId="77777777" w:rsidR="00381EB9"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82816" behindDoc="0" locked="0" layoutInCell="1" allowOverlap="1" wp14:anchorId="54B5EF64" wp14:editId="62ADBE98">
                      <wp:simplePos x="0" y="0"/>
                      <wp:positionH relativeFrom="column">
                        <wp:posOffset>2432050</wp:posOffset>
                      </wp:positionH>
                      <wp:positionV relativeFrom="paragraph">
                        <wp:posOffset>435610</wp:posOffset>
                      </wp:positionV>
                      <wp:extent cx="457200" cy="457200"/>
                      <wp:effectExtent l="0" t="0" r="19050" b="19050"/>
                      <wp:wrapNone/>
                      <wp:docPr id="23" name="Flowchart: Connector 23"/>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1FB69" id="Flowchart: Connector 23" o:spid="_x0000_s1026" type="#_x0000_t120" style="position:absolute;margin-left:191.5pt;margin-top:34.3pt;width:36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" filled="f" strokecolor="#385d8a" strokeweight="2pt"/>
                  </w:pict>
                </mc:Fallback>
              </mc:AlternateContent>
            </w:r>
            <w:r w:rsidR="00381EB9">
              <w:rPr>
                <w:sz w:val="28"/>
                <w:szCs w:val="28"/>
              </w:rPr>
              <w:t>3. αγγείο</w:t>
            </w:r>
          </w:p>
        </w:tc>
        <w:tc>
          <w:tcPr>
            <w:tcW w:w="4815" w:type="dxa"/>
          </w:tcPr>
          <w:p w14:paraId="7015C936" w14:textId="77777777" w:rsidR="00381EB9" w:rsidRDefault="007710F6" w:rsidP="004D0230">
            <w:pPr>
              <w:spacing w:after="0" w:line="360" w:lineRule="auto"/>
              <w:rPr>
                <w:sz w:val="28"/>
                <w:szCs w:val="28"/>
              </w:rPr>
            </w:pPr>
            <w:r>
              <w:rPr>
                <w:sz w:val="28"/>
                <w:szCs w:val="28"/>
              </w:rPr>
              <w:t>Θ. Τ</w:t>
            </w:r>
            <w:r w:rsidRPr="007710F6">
              <w:rPr>
                <w:sz w:val="28"/>
                <w:szCs w:val="28"/>
              </w:rPr>
              <w:t>α αντικε</w:t>
            </w:r>
            <w:r>
              <w:rPr>
                <w:sz w:val="28"/>
                <w:szCs w:val="28"/>
              </w:rPr>
              <w:t xml:space="preserve">ίμενα </w:t>
            </w:r>
            <w:r w:rsidRPr="007710F6">
              <w:rPr>
                <w:sz w:val="28"/>
                <w:szCs w:val="28"/>
              </w:rPr>
              <w:t>που παρουσιάζονται για παρατήρηση ή/και μελέτη σε χώρο προσβάσιμο από το κοινό</w:t>
            </w:r>
          </w:p>
        </w:tc>
      </w:tr>
      <w:tr w:rsidR="00381EB9" w14:paraId="55CF50E9" w14:textId="77777777" w:rsidTr="00381EB9">
        <w:tc>
          <w:tcPr>
            <w:tcW w:w="4814" w:type="dxa"/>
          </w:tcPr>
          <w:p w14:paraId="1F9A433B" w14:textId="77777777" w:rsidR="00381EB9"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84864" behindDoc="0" locked="0" layoutInCell="1" allowOverlap="1" wp14:anchorId="3E75C34E" wp14:editId="46D26B5D">
                      <wp:simplePos x="0" y="0"/>
                      <wp:positionH relativeFrom="column">
                        <wp:posOffset>2451100</wp:posOffset>
                      </wp:positionH>
                      <wp:positionV relativeFrom="paragraph">
                        <wp:posOffset>128905</wp:posOffset>
                      </wp:positionV>
                      <wp:extent cx="457200" cy="457200"/>
                      <wp:effectExtent l="0" t="0" r="19050" b="19050"/>
                      <wp:wrapNone/>
                      <wp:docPr id="24" name="Flowchart: Connector 24"/>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C6BDA" id="Flowchart: Connector 24" o:spid="_x0000_s1026" type="#_x0000_t120" style="position:absolute;margin-left:193pt;margin-top:10.15pt;width:36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" filled="f" strokecolor="#385d8a" strokeweight="2pt"/>
                  </w:pict>
                </mc:Fallback>
              </mc:AlternateContent>
            </w:r>
            <w:r w:rsidR="00381EB9">
              <w:rPr>
                <w:sz w:val="28"/>
                <w:szCs w:val="28"/>
              </w:rPr>
              <w:t>4. προτομή</w:t>
            </w:r>
          </w:p>
        </w:tc>
        <w:tc>
          <w:tcPr>
            <w:tcW w:w="4815" w:type="dxa"/>
          </w:tcPr>
          <w:p w14:paraId="7C11E6C7" w14:textId="77777777" w:rsidR="00381EB9" w:rsidRDefault="00F72C04" w:rsidP="004D0230">
            <w:pPr>
              <w:spacing w:after="0" w:line="360" w:lineRule="auto"/>
              <w:rPr>
                <w:sz w:val="28"/>
                <w:szCs w:val="28"/>
              </w:rPr>
            </w:pPr>
            <w:r>
              <w:rPr>
                <w:sz w:val="28"/>
                <w:szCs w:val="28"/>
              </w:rPr>
              <w:t>Γ. Πήλινο σκεύος που συνήθως φτιαχνόταν για υγρά</w:t>
            </w:r>
          </w:p>
        </w:tc>
      </w:tr>
      <w:tr w:rsidR="00381EB9" w14:paraId="438F95CC" w14:textId="77777777" w:rsidTr="00381EB9">
        <w:tc>
          <w:tcPr>
            <w:tcW w:w="4814" w:type="dxa"/>
          </w:tcPr>
          <w:p w14:paraId="0D5FD4C9" w14:textId="77777777" w:rsidR="00381EB9"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93056" behindDoc="0" locked="0" layoutInCell="1" allowOverlap="1" wp14:anchorId="116DBB6F" wp14:editId="39BC5356">
                      <wp:simplePos x="0" y="0"/>
                      <wp:positionH relativeFrom="column">
                        <wp:posOffset>2441575</wp:posOffset>
                      </wp:positionH>
                      <wp:positionV relativeFrom="paragraph">
                        <wp:posOffset>424180</wp:posOffset>
                      </wp:positionV>
                      <wp:extent cx="457200" cy="457200"/>
                      <wp:effectExtent l="0" t="0" r="19050" b="19050"/>
                      <wp:wrapNone/>
                      <wp:docPr id="28" name="Flowchart: Connector 28"/>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F0085" id="Flowchart: Connector 28" o:spid="_x0000_s1026" type="#_x0000_t120" style="position:absolute;margin-left:192.25pt;margin-top:33.4pt;width:36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" filled="f" strokecolor="#385d8a" strokeweight="2pt"/>
                  </w:pict>
                </mc:Fallback>
              </mc:AlternateContent>
            </w:r>
            <w:r w:rsidR="00256B31">
              <w:rPr>
                <w:sz w:val="28"/>
                <w:szCs w:val="28"/>
              </w:rPr>
              <w:t>5. ειδώλια</w:t>
            </w:r>
          </w:p>
        </w:tc>
        <w:tc>
          <w:tcPr>
            <w:tcW w:w="4815" w:type="dxa"/>
          </w:tcPr>
          <w:p w14:paraId="3072EA34" w14:textId="77777777" w:rsidR="00381EB9" w:rsidRDefault="00F72C04" w:rsidP="004D0230">
            <w:pPr>
              <w:spacing w:after="0" w:line="360" w:lineRule="auto"/>
              <w:rPr>
                <w:sz w:val="28"/>
                <w:szCs w:val="28"/>
              </w:rPr>
            </w:pPr>
            <w:r>
              <w:rPr>
                <w:sz w:val="28"/>
                <w:szCs w:val="28"/>
              </w:rPr>
              <w:t xml:space="preserve">Ζ. </w:t>
            </w:r>
            <w:r w:rsidRPr="00F72C04">
              <w:rPr>
                <w:sz w:val="28"/>
                <w:szCs w:val="28"/>
              </w:rPr>
              <w:t xml:space="preserve">ειδικό </w:t>
            </w:r>
            <w:hyperlink r:id="rId8" w:tooltip="έπιπλο" w:history="1">
              <w:r w:rsidRPr="00F72C04">
                <w:rPr>
                  <w:color w:val="0000FF"/>
                  <w:sz w:val="28"/>
                  <w:szCs w:val="28"/>
                  <w:u w:val="single"/>
                </w:rPr>
                <w:t>έπιπλο</w:t>
              </w:r>
            </w:hyperlink>
            <w:r>
              <w:rPr>
                <w:sz w:val="28"/>
                <w:szCs w:val="28"/>
              </w:rPr>
              <w:t xml:space="preserve"> με διάφανο </w:t>
            </w:r>
            <w:r w:rsidRPr="00F72C04">
              <w:rPr>
                <w:sz w:val="28"/>
                <w:szCs w:val="28"/>
              </w:rPr>
              <w:t xml:space="preserve"> </w:t>
            </w:r>
            <w:hyperlink r:id="rId9" w:tooltip="σκέπασμα" w:history="1">
              <w:r w:rsidRPr="00F72C04">
                <w:rPr>
                  <w:color w:val="0000FF"/>
                  <w:sz w:val="28"/>
                  <w:szCs w:val="28"/>
                  <w:u w:val="single"/>
                </w:rPr>
                <w:t>σκέπασμα</w:t>
              </w:r>
            </w:hyperlink>
            <w:r>
              <w:rPr>
                <w:sz w:val="28"/>
                <w:szCs w:val="28"/>
              </w:rPr>
              <w:t xml:space="preserve"> όπου </w:t>
            </w:r>
            <w:r w:rsidRPr="00F72C04">
              <w:rPr>
                <w:sz w:val="28"/>
                <w:szCs w:val="28"/>
              </w:rPr>
              <w:t xml:space="preserve">εκτίθενται μέσα σ' </w:t>
            </w:r>
            <w:r w:rsidR="007710F6">
              <w:rPr>
                <w:sz w:val="28"/>
                <w:szCs w:val="28"/>
              </w:rPr>
              <w:t xml:space="preserve">αυτό διάφορα σπάνια αντικείμενα </w:t>
            </w:r>
          </w:p>
        </w:tc>
      </w:tr>
      <w:tr w:rsidR="00381EB9" w14:paraId="28FFC781" w14:textId="77777777" w:rsidTr="00381EB9">
        <w:tc>
          <w:tcPr>
            <w:tcW w:w="4814" w:type="dxa"/>
          </w:tcPr>
          <w:p w14:paraId="767282D5" w14:textId="77777777" w:rsidR="00381EB9" w:rsidRPr="00256B31"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95104" behindDoc="0" locked="0" layoutInCell="1" allowOverlap="1" wp14:anchorId="08D5E50F" wp14:editId="10C1299F">
                      <wp:simplePos x="0" y="0"/>
                      <wp:positionH relativeFrom="column">
                        <wp:posOffset>2441575</wp:posOffset>
                      </wp:positionH>
                      <wp:positionV relativeFrom="paragraph">
                        <wp:posOffset>426720</wp:posOffset>
                      </wp:positionV>
                      <wp:extent cx="457200" cy="457200"/>
                      <wp:effectExtent l="0" t="0" r="19050" b="19050"/>
                      <wp:wrapNone/>
                      <wp:docPr id="29" name="Flowchart: Connector 29"/>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A84A7" id="Flowchart: Connector 29" o:spid="_x0000_s1026" type="#_x0000_t120" style="position:absolute;margin-left:192.25pt;margin-top:33.6pt;width:36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" filled="f" strokecolor="#385d8a" strokeweight="2pt"/>
                  </w:pict>
                </mc:Fallback>
              </mc:AlternateContent>
            </w:r>
            <w:r w:rsidR="00256B31">
              <w:rPr>
                <w:sz w:val="28"/>
                <w:szCs w:val="28"/>
              </w:rPr>
              <w:t>6. προθήκη</w:t>
            </w:r>
          </w:p>
        </w:tc>
        <w:tc>
          <w:tcPr>
            <w:tcW w:w="4815" w:type="dxa"/>
          </w:tcPr>
          <w:p w14:paraId="22120969" w14:textId="77777777" w:rsidR="00381EB9" w:rsidRDefault="007710F6" w:rsidP="004D0230">
            <w:pPr>
              <w:spacing w:after="0" w:line="360" w:lineRule="auto"/>
              <w:rPr>
                <w:sz w:val="28"/>
                <w:szCs w:val="28"/>
              </w:rPr>
            </w:pPr>
            <w:r>
              <w:rPr>
                <w:sz w:val="28"/>
                <w:szCs w:val="28"/>
              </w:rPr>
              <w:t xml:space="preserve">Η. Το πρόσωπο που </w:t>
            </w:r>
            <w:r w:rsidRPr="007710F6">
              <w:rPr>
                <w:sz w:val="28"/>
                <w:szCs w:val="28"/>
              </w:rPr>
              <w:t>συνοδεύει και δίνει πληροφορίες στους επισκέπτες ενός</w:t>
            </w:r>
            <w:r>
              <w:rPr>
                <w:sz w:val="28"/>
                <w:szCs w:val="28"/>
              </w:rPr>
              <w:t xml:space="preserve"> μουσείου.</w:t>
            </w:r>
          </w:p>
        </w:tc>
      </w:tr>
      <w:tr w:rsidR="00381EB9" w14:paraId="7A73EDE0" w14:textId="77777777" w:rsidTr="00381EB9">
        <w:tc>
          <w:tcPr>
            <w:tcW w:w="4814" w:type="dxa"/>
          </w:tcPr>
          <w:p w14:paraId="779568D7" w14:textId="77777777" w:rsidR="00381EB9" w:rsidRPr="00256B31" w:rsidRDefault="007710F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97152" behindDoc="0" locked="0" layoutInCell="1" allowOverlap="1" wp14:anchorId="5D6682F0" wp14:editId="40BA2AA6">
                      <wp:simplePos x="0" y="0"/>
                      <wp:positionH relativeFrom="column">
                        <wp:posOffset>2432050</wp:posOffset>
                      </wp:positionH>
                      <wp:positionV relativeFrom="paragraph">
                        <wp:posOffset>434340</wp:posOffset>
                      </wp:positionV>
                      <wp:extent cx="457200" cy="457200"/>
                      <wp:effectExtent l="0" t="0" r="19050" b="19050"/>
                      <wp:wrapNone/>
                      <wp:docPr id="30" name="Flowchart: Connector 30"/>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F8337" id="Flowchart: Connector 30" o:spid="_x0000_s1026" type="#_x0000_t120" style="position:absolute;margin-left:191.5pt;margin-top:34.2pt;width:36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" filled="f" strokecolor="#385d8a" strokeweight="2pt"/>
                  </w:pict>
                </mc:Fallback>
              </mc:AlternateContent>
            </w:r>
            <w:r w:rsidR="00256B31" w:rsidRPr="00256B31">
              <w:rPr>
                <w:sz w:val="28"/>
                <w:szCs w:val="28"/>
              </w:rPr>
              <w:t xml:space="preserve">7. </w:t>
            </w:r>
            <w:r w:rsidR="00256B31">
              <w:rPr>
                <w:sz w:val="28"/>
                <w:szCs w:val="28"/>
              </w:rPr>
              <w:t>ξεναγός</w:t>
            </w:r>
          </w:p>
        </w:tc>
        <w:tc>
          <w:tcPr>
            <w:tcW w:w="4815" w:type="dxa"/>
          </w:tcPr>
          <w:p w14:paraId="39E3FD29" w14:textId="77777777" w:rsidR="00381EB9" w:rsidRDefault="00F72C04" w:rsidP="004D0230">
            <w:pPr>
              <w:spacing w:after="0" w:line="360" w:lineRule="auto"/>
              <w:rPr>
                <w:sz w:val="28"/>
                <w:szCs w:val="28"/>
              </w:rPr>
            </w:pPr>
            <w:r>
              <w:rPr>
                <w:sz w:val="28"/>
                <w:szCs w:val="28"/>
              </w:rPr>
              <w:t>Β. Ομοίωμα, ανθρώπου ή ζώου φτιαγμένο από μάρμαρο, πέτρα, ή άλλο στερεό υλικό.</w:t>
            </w:r>
          </w:p>
        </w:tc>
      </w:tr>
      <w:tr w:rsidR="00381EB9" w14:paraId="25E152E7" w14:textId="77777777" w:rsidTr="00381EB9">
        <w:tc>
          <w:tcPr>
            <w:tcW w:w="4814" w:type="dxa"/>
          </w:tcPr>
          <w:p w14:paraId="4C799E5D" w14:textId="77777777" w:rsidR="00381EB9" w:rsidRDefault="003D22CF"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699200" behindDoc="0" locked="0" layoutInCell="1" allowOverlap="1" wp14:anchorId="4102E6A4" wp14:editId="2756EE3B">
                      <wp:simplePos x="0" y="0"/>
                      <wp:positionH relativeFrom="column">
                        <wp:posOffset>2432050</wp:posOffset>
                      </wp:positionH>
                      <wp:positionV relativeFrom="paragraph">
                        <wp:posOffset>422910</wp:posOffset>
                      </wp:positionV>
                      <wp:extent cx="457200" cy="457200"/>
                      <wp:effectExtent l="0" t="0" r="19050" b="19050"/>
                      <wp:wrapNone/>
                      <wp:docPr id="31" name="Flowchart: Connector 3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30F9D" id="Flowchart: Connector 31" o:spid="_x0000_s1026" type="#_x0000_t120" style="position:absolute;margin-left:191.5pt;margin-top:33.3pt;width:36pt;height:3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" filled="f" strokecolor="#385d8a" strokeweight="2pt"/>
                  </w:pict>
                </mc:Fallback>
              </mc:AlternateContent>
            </w:r>
            <w:r w:rsidR="00256B31">
              <w:rPr>
                <w:sz w:val="28"/>
                <w:szCs w:val="28"/>
              </w:rPr>
              <w:t>8.δωρεά</w:t>
            </w:r>
          </w:p>
        </w:tc>
        <w:tc>
          <w:tcPr>
            <w:tcW w:w="4815" w:type="dxa"/>
          </w:tcPr>
          <w:p w14:paraId="70BD3684" w14:textId="77777777" w:rsidR="00381EB9" w:rsidRDefault="00F72C04" w:rsidP="004D0230">
            <w:pPr>
              <w:spacing w:after="0" w:line="360" w:lineRule="auto"/>
              <w:rPr>
                <w:sz w:val="28"/>
                <w:szCs w:val="28"/>
              </w:rPr>
            </w:pPr>
            <w:r>
              <w:rPr>
                <w:sz w:val="28"/>
                <w:szCs w:val="28"/>
              </w:rPr>
              <w:t>Δ. Γλυπτό που παρουσιάζει το κεφάλι μαζί με το πάνω μέρος του κορμού ενός ανθρώπου.</w:t>
            </w:r>
          </w:p>
        </w:tc>
      </w:tr>
    </w:tbl>
    <w:p w14:paraId="50361F97" w14:textId="77777777" w:rsidR="00381EB9" w:rsidRDefault="00381EB9" w:rsidP="004D0230">
      <w:pPr>
        <w:spacing w:after="0" w:line="360" w:lineRule="auto"/>
        <w:rPr>
          <w:sz w:val="28"/>
          <w:szCs w:val="28"/>
        </w:rPr>
      </w:pPr>
    </w:p>
    <w:p w14:paraId="4766BC1F" w14:textId="77777777" w:rsidR="00E5657C" w:rsidRDefault="00E5657C" w:rsidP="004D0230">
      <w:pPr>
        <w:spacing w:after="0" w:line="360" w:lineRule="auto"/>
        <w:rPr>
          <w:sz w:val="28"/>
          <w:szCs w:val="28"/>
        </w:rPr>
      </w:pPr>
    </w:p>
    <w:p w14:paraId="4B4BCA0D" w14:textId="77777777" w:rsidR="006C269B" w:rsidRPr="00381EB9" w:rsidRDefault="006C269B" w:rsidP="004D0230">
      <w:pPr>
        <w:spacing w:after="0" w:line="360" w:lineRule="auto"/>
        <w:rPr>
          <w:noProof/>
        </w:rPr>
      </w:pPr>
    </w:p>
    <w:p w14:paraId="359337EE" w14:textId="77777777" w:rsidR="006C269B" w:rsidRDefault="006C269B" w:rsidP="004D0230">
      <w:pPr>
        <w:spacing w:after="0" w:line="360" w:lineRule="auto"/>
        <w:rPr>
          <w:noProof/>
        </w:rPr>
      </w:pPr>
    </w:p>
    <w:p w14:paraId="6BD56BD1" w14:textId="77777777" w:rsidR="001A3733" w:rsidRPr="00381EB9" w:rsidRDefault="001A3733" w:rsidP="004D0230">
      <w:pPr>
        <w:spacing w:after="0" w:line="360" w:lineRule="auto"/>
        <w:rPr>
          <w:noProof/>
        </w:rPr>
      </w:pPr>
    </w:p>
    <w:p w14:paraId="75962044" w14:textId="77777777" w:rsidR="006E7C9B" w:rsidRPr="006C269B" w:rsidRDefault="006E7C9B" w:rsidP="004D0230">
      <w:pPr>
        <w:spacing w:after="0" w:line="360" w:lineRule="auto"/>
        <w:rPr>
          <w:sz w:val="28"/>
          <w:szCs w:val="28"/>
        </w:rPr>
      </w:pPr>
    </w:p>
    <w:p w14:paraId="1B60CDE9" w14:textId="77777777" w:rsidR="00E5657C" w:rsidRDefault="00E5657C" w:rsidP="004D0230">
      <w:pPr>
        <w:spacing w:after="0" w:line="360" w:lineRule="auto"/>
        <w:rPr>
          <w:sz w:val="28"/>
          <w:szCs w:val="28"/>
        </w:rPr>
      </w:pPr>
    </w:p>
    <w:p w14:paraId="6BC82B33" w14:textId="77777777" w:rsidR="00A1319F" w:rsidRDefault="00A1319F" w:rsidP="004D0230">
      <w:pPr>
        <w:spacing w:after="0" w:line="360" w:lineRule="auto"/>
        <w:rPr>
          <w:sz w:val="28"/>
          <w:szCs w:val="28"/>
        </w:rPr>
      </w:pPr>
    </w:p>
    <w:p w14:paraId="792E2F45" w14:textId="77777777" w:rsidR="00A1319F" w:rsidRDefault="00A1319F" w:rsidP="004D0230">
      <w:pPr>
        <w:spacing w:after="0" w:line="360" w:lineRule="auto"/>
        <w:rPr>
          <w:sz w:val="28"/>
          <w:szCs w:val="28"/>
        </w:rPr>
      </w:pPr>
      <w:r>
        <w:rPr>
          <w:sz w:val="28"/>
          <w:szCs w:val="28"/>
        </w:rPr>
        <w:t>Κλίνω τα ουσιαστικά, όπως στο παράδειγμα: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14"/>
        <w:gridCol w:w="2114"/>
        <w:gridCol w:w="2115"/>
      </w:tblGrid>
      <w:tr w:rsidR="001A3733" w:rsidRPr="00ED0C17" w14:paraId="399C9D5D" w14:textId="77777777" w:rsidTr="00593028">
        <w:trPr>
          <w:trHeight w:val="289"/>
          <w:jc w:val="center"/>
        </w:trPr>
        <w:tc>
          <w:tcPr>
            <w:tcW w:w="8457" w:type="dxa"/>
            <w:gridSpan w:val="4"/>
          </w:tcPr>
          <w:p w14:paraId="7BD8720F" w14:textId="77777777" w:rsidR="001A3733" w:rsidRPr="00ED0C17" w:rsidRDefault="001A3733" w:rsidP="00593028">
            <w:pPr>
              <w:tabs>
                <w:tab w:val="left" w:pos="2535"/>
              </w:tabs>
              <w:jc w:val="center"/>
              <w:rPr>
                <w:b/>
                <w:sz w:val="28"/>
                <w:szCs w:val="28"/>
              </w:rPr>
            </w:pPr>
            <w:r w:rsidRPr="00ED0C17">
              <w:rPr>
                <w:b/>
                <w:sz w:val="28"/>
                <w:szCs w:val="28"/>
              </w:rPr>
              <w:t>Ενικός αριθμός</w:t>
            </w:r>
          </w:p>
        </w:tc>
      </w:tr>
      <w:tr w:rsidR="001A3733" w:rsidRPr="00ED0C17" w14:paraId="1B9E8332" w14:textId="77777777" w:rsidTr="00593028">
        <w:trPr>
          <w:trHeight w:val="289"/>
          <w:jc w:val="center"/>
        </w:trPr>
        <w:tc>
          <w:tcPr>
            <w:tcW w:w="2114" w:type="dxa"/>
          </w:tcPr>
          <w:p w14:paraId="484DD2A0" w14:textId="77777777" w:rsidR="001A3733" w:rsidRPr="006D79C5" w:rsidRDefault="001A3733" w:rsidP="00593028">
            <w:pPr>
              <w:tabs>
                <w:tab w:val="left" w:pos="2535"/>
              </w:tabs>
            </w:pPr>
            <w:r w:rsidRPr="006D79C5">
              <w:t xml:space="preserve">Ονομαστική </w:t>
            </w:r>
          </w:p>
        </w:tc>
        <w:tc>
          <w:tcPr>
            <w:tcW w:w="2114" w:type="dxa"/>
          </w:tcPr>
          <w:p w14:paraId="6C9615CB" w14:textId="77777777" w:rsidR="001A3733" w:rsidRPr="00ED0C17" w:rsidRDefault="00A1319F" w:rsidP="00593028">
            <w:pPr>
              <w:tabs>
                <w:tab w:val="left" w:pos="2535"/>
              </w:tabs>
              <w:jc w:val="center"/>
              <w:rPr>
                <w:sz w:val="28"/>
                <w:szCs w:val="28"/>
              </w:rPr>
            </w:pPr>
            <w:r>
              <w:rPr>
                <w:sz w:val="28"/>
                <w:szCs w:val="28"/>
              </w:rPr>
              <w:t>το μουσείο</w:t>
            </w:r>
          </w:p>
        </w:tc>
        <w:tc>
          <w:tcPr>
            <w:tcW w:w="2114" w:type="dxa"/>
          </w:tcPr>
          <w:p w14:paraId="54CF0C7F" w14:textId="77777777" w:rsidR="001A3733" w:rsidRPr="00ED0C17" w:rsidRDefault="00A1319F" w:rsidP="00593028">
            <w:pPr>
              <w:tabs>
                <w:tab w:val="left" w:pos="2535"/>
              </w:tabs>
              <w:jc w:val="center"/>
              <w:rPr>
                <w:sz w:val="28"/>
                <w:szCs w:val="28"/>
              </w:rPr>
            </w:pPr>
            <w:r>
              <w:rPr>
                <w:sz w:val="28"/>
                <w:szCs w:val="28"/>
              </w:rPr>
              <w:t>το φαρμακείο</w:t>
            </w:r>
          </w:p>
        </w:tc>
        <w:tc>
          <w:tcPr>
            <w:tcW w:w="2115" w:type="dxa"/>
          </w:tcPr>
          <w:p w14:paraId="261F58CD" w14:textId="77777777" w:rsidR="001A3733" w:rsidRPr="00ED0C17" w:rsidRDefault="00A1319F" w:rsidP="00593028">
            <w:pPr>
              <w:tabs>
                <w:tab w:val="left" w:pos="2535"/>
              </w:tabs>
              <w:jc w:val="center"/>
              <w:rPr>
                <w:sz w:val="28"/>
                <w:szCs w:val="28"/>
              </w:rPr>
            </w:pPr>
            <w:r>
              <w:rPr>
                <w:sz w:val="28"/>
                <w:szCs w:val="28"/>
              </w:rPr>
              <w:t>το κουρείο</w:t>
            </w:r>
          </w:p>
        </w:tc>
      </w:tr>
      <w:tr w:rsidR="001A3733" w:rsidRPr="00ED0C17" w14:paraId="5121ECF4" w14:textId="77777777" w:rsidTr="00593028">
        <w:trPr>
          <w:trHeight w:val="289"/>
          <w:jc w:val="center"/>
        </w:trPr>
        <w:tc>
          <w:tcPr>
            <w:tcW w:w="2114" w:type="dxa"/>
          </w:tcPr>
          <w:p w14:paraId="2B1BDD06" w14:textId="77777777" w:rsidR="001A3733" w:rsidRPr="006D79C5" w:rsidRDefault="001A3733" w:rsidP="00593028">
            <w:pPr>
              <w:tabs>
                <w:tab w:val="left" w:pos="2535"/>
              </w:tabs>
            </w:pPr>
            <w:r w:rsidRPr="006D79C5">
              <w:t xml:space="preserve">Γενική </w:t>
            </w:r>
          </w:p>
        </w:tc>
        <w:tc>
          <w:tcPr>
            <w:tcW w:w="2114" w:type="dxa"/>
          </w:tcPr>
          <w:p w14:paraId="66FAEA12" w14:textId="77777777" w:rsidR="001A3733" w:rsidRPr="00ED0C17" w:rsidRDefault="00A1319F" w:rsidP="00593028">
            <w:pPr>
              <w:tabs>
                <w:tab w:val="left" w:pos="2535"/>
              </w:tabs>
              <w:jc w:val="center"/>
              <w:rPr>
                <w:sz w:val="28"/>
                <w:szCs w:val="28"/>
              </w:rPr>
            </w:pPr>
            <w:r>
              <w:rPr>
                <w:sz w:val="28"/>
                <w:szCs w:val="28"/>
              </w:rPr>
              <w:t>του μουσείου</w:t>
            </w:r>
          </w:p>
        </w:tc>
        <w:tc>
          <w:tcPr>
            <w:tcW w:w="2114" w:type="dxa"/>
          </w:tcPr>
          <w:p w14:paraId="42F2ABE6" w14:textId="77777777" w:rsidR="001A3733" w:rsidRPr="00ED0C17" w:rsidRDefault="001A3733" w:rsidP="00593028">
            <w:pPr>
              <w:tabs>
                <w:tab w:val="left" w:pos="2535"/>
              </w:tabs>
              <w:jc w:val="center"/>
              <w:rPr>
                <w:sz w:val="28"/>
                <w:szCs w:val="28"/>
              </w:rPr>
            </w:pPr>
          </w:p>
        </w:tc>
        <w:tc>
          <w:tcPr>
            <w:tcW w:w="2115" w:type="dxa"/>
          </w:tcPr>
          <w:p w14:paraId="72B97DF4" w14:textId="77777777" w:rsidR="001A3733" w:rsidRPr="00ED0C17" w:rsidRDefault="001A3733" w:rsidP="00593028">
            <w:pPr>
              <w:tabs>
                <w:tab w:val="left" w:pos="2535"/>
              </w:tabs>
              <w:jc w:val="center"/>
              <w:rPr>
                <w:sz w:val="28"/>
                <w:szCs w:val="28"/>
              </w:rPr>
            </w:pPr>
          </w:p>
        </w:tc>
      </w:tr>
      <w:tr w:rsidR="001A3733" w:rsidRPr="00ED0C17" w14:paraId="7806C56E" w14:textId="77777777" w:rsidTr="00593028">
        <w:trPr>
          <w:trHeight w:val="289"/>
          <w:jc w:val="center"/>
        </w:trPr>
        <w:tc>
          <w:tcPr>
            <w:tcW w:w="2114" w:type="dxa"/>
          </w:tcPr>
          <w:p w14:paraId="1D8C3B76" w14:textId="77777777" w:rsidR="001A3733" w:rsidRPr="006D79C5" w:rsidRDefault="001A3733" w:rsidP="00593028">
            <w:pPr>
              <w:tabs>
                <w:tab w:val="left" w:pos="2535"/>
              </w:tabs>
            </w:pPr>
            <w:r w:rsidRPr="006D79C5">
              <w:t xml:space="preserve">Αιτιατική </w:t>
            </w:r>
          </w:p>
        </w:tc>
        <w:tc>
          <w:tcPr>
            <w:tcW w:w="2114" w:type="dxa"/>
          </w:tcPr>
          <w:p w14:paraId="27D1EA25" w14:textId="77777777" w:rsidR="001A3733" w:rsidRPr="00ED0C17" w:rsidRDefault="00A1319F" w:rsidP="00593028">
            <w:pPr>
              <w:tabs>
                <w:tab w:val="left" w:pos="2535"/>
              </w:tabs>
              <w:jc w:val="center"/>
              <w:rPr>
                <w:sz w:val="28"/>
                <w:szCs w:val="28"/>
              </w:rPr>
            </w:pPr>
            <w:r>
              <w:rPr>
                <w:sz w:val="28"/>
                <w:szCs w:val="28"/>
              </w:rPr>
              <w:t>το μουσείο</w:t>
            </w:r>
          </w:p>
        </w:tc>
        <w:tc>
          <w:tcPr>
            <w:tcW w:w="2114" w:type="dxa"/>
          </w:tcPr>
          <w:p w14:paraId="3B1063D6" w14:textId="77777777" w:rsidR="001A3733" w:rsidRPr="00ED0C17" w:rsidRDefault="001A3733" w:rsidP="00593028">
            <w:pPr>
              <w:tabs>
                <w:tab w:val="left" w:pos="2535"/>
              </w:tabs>
              <w:jc w:val="center"/>
              <w:rPr>
                <w:sz w:val="28"/>
                <w:szCs w:val="28"/>
              </w:rPr>
            </w:pPr>
          </w:p>
        </w:tc>
        <w:tc>
          <w:tcPr>
            <w:tcW w:w="2115" w:type="dxa"/>
          </w:tcPr>
          <w:p w14:paraId="7ED2CCC6" w14:textId="77777777" w:rsidR="001A3733" w:rsidRPr="00ED0C17" w:rsidRDefault="001A3733" w:rsidP="00593028">
            <w:pPr>
              <w:tabs>
                <w:tab w:val="left" w:pos="2535"/>
              </w:tabs>
              <w:jc w:val="center"/>
              <w:rPr>
                <w:sz w:val="28"/>
                <w:szCs w:val="28"/>
              </w:rPr>
            </w:pPr>
          </w:p>
        </w:tc>
      </w:tr>
      <w:tr w:rsidR="001A3733" w:rsidRPr="00ED0C17" w14:paraId="7B43F37E" w14:textId="77777777" w:rsidTr="00593028">
        <w:trPr>
          <w:trHeight w:val="301"/>
          <w:jc w:val="center"/>
        </w:trPr>
        <w:tc>
          <w:tcPr>
            <w:tcW w:w="2114" w:type="dxa"/>
          </w:tcPr>
          <w:p w14:paraId="36D116C1" w14:textId="77777777" w:rsidR="001A3733" w:rsidRPr="006D79C5" w:rsidRDefault="001A3733" w:rsidP="00593028">
            <w:pPr>
              <w:tabs>
                <w:tab w:val="left" w:pos="2535"/>
              </w:tabs>
            </w:pPr>
            <w:r w:rsidRPr="006D79C5">
              <w:t xml:space="preserve">Κλητική </w:t>
            </w:r>
          </w:p>
        </w:tc>
        <w:tc>
          <w:tcPr>
            <w:tcW w:w="2114" w:type="dxa"/>
          </w:tcPr>
          <w:p w14:paraId="0E62C574" w14:textId="77777777" w:rsidR="001A3733" w:rsidRPr="00ED0C17" w:rsidRDefault="00A1319F" w:rsidP="00593028">
            <w:pPr>
              <w:tabs>
                <w:tab w:val="left" w:pos="2535"/>
              </w:tabs>
              <w:jc w:val="center"/>
              <w:rPr>
                <w:sz w:val="28"/>
                <w:szCs w:val="28"/>
              </w:rPr>
            </w:pPr>
            <w:r>
              <w:rPr>
                <w:sz w:val="28"/>
                <w:szCs w:val="28"/>
              </w:rPr>
              <w:t>μουσείο</w:t>
            </w:r>
          </w:p>
        </w:tc>
        <w:tc>
          <w:tcPr>
            <w:tcW w:w="2114" w:type="dxa"/>
          </w:tcPr>
          <w:p w14:paraId="7E3DB6B9" w14:textId="77777777" w:rsidR="001A3733" w:rsidRPr="00ED0C17" w:rsidRDefault="001A3733" w:rsidP="00593028">
            <w:pPr>
              <w:tabs>
                <w:tab w:val="left" w:pos="2535"/>
              </w:tabs>
              <w:jc w:val="center"/>
              <w:rPr>
                <w:sz w:val="28"/>
                <w:szCs w:val="28"/>
              </w:rPr>
            </w:pPr>
          </w:p>
        </w:tc>
        <w:tc>
          <w:tcPr>
            <w:tcW w:w="2115" w:type="dxa"/>
          </w:tcPr>
          <w:p w14:paraId="2097D144" w14:textId="77777777" w:rsidR="001A3733" w:rsidRPr="00ED0C17" w:rsidRDefault="001A3733" w:rsidP="00593028">
            <w:pPr>
              <w:tabs>
                <w:tab w:val="left" w:pos="2535"/>
              </w:tabs>
              <w:jc w:val="center"/>
              <w:rPr>
                <w:sz w:val="28"/>
                <w:szCs w:val="28"/>
              </w:rPr>
            </w:pPr>
          </w:p>
        </w:tc>
      </w:tr>
      <w:tr w:rsidR="00A1319F" w:rsidRPr="00ED0C17" w14:paraId="70CE31E9" w14:textId="77777777" w:rsidTr="00593028">
        <w:trPr>
          <w:trHeight w:val="294"/>
          <w:jc w:val="center"/>
        </w:trPr>
        <w:tc>
          <w:tcPr>
            <w:tcW w:w="8457" w:type="dxa"/>
            <w:gridSpan w:val="4"/>
          </w:tcPr>
          <w:p w14:paraId="78E12826" w14:textId="77777777" w:rsidR="00A1319F" w:rsidRPr="00ED0C17" w:rsidRDefault="00A1319F" w:rsidP="00593028">
            <w:pPr>
              <w:tabs>
                <w:tab w:val="left" w:pos="2535"/>
              </w:tabs>
              <w:jc w:val="center"/>
              <w:rPr>
                <w:b/>
                <w:sz w:val="28"/>
                <w:szCs w:val="28"/>
              </w:rPr>
            </w:pPr>
            <w:r w:rsidRPr="00ED0C17">
              <w:rPr>
                <w:b/>
                <w:sz w:val="28"/>
                <w:szCs w:val="28"/>
              </w:rPr>
              <w:t>Πληθυντικός αριθμός</w:t>
            </w:r>
          </w:p>
        </w:tc>
      </w:tr>
      <w:tr w:rsidR="00A1319F" w:rsidRPr="00ED0C17" w14:paraId="2D0BCE46" w14:textId="77777777" w:rsidTr="00593028">
        <w:trPr>
          <w:trHeight w:val="294"/>
          <w:jc w:val="center"/>
        </w:trPr>
        <w:tc>
          <w:tcPr>
            <w:tcW w:w="2114" w:type="dxa"/>
          </w:tcPr>
          <w:p w14:paraId="315DBE71" w14:textId="77777777" w:rsidR="00A1319F" w:rsidRPr="006D79C5" w:rsidRDefault="00A1319F" w:rsidP="00593028">
            <w:pPr>
              <w:tabs>
                <w:tab w:val="left" w:pos="2535"/>
              </w:tabs>
            </w:pPr>
            <w:r w:rsidRPr="006D79C5">
              <w:t xml:space="preserve">Ονομαστική </w:t>
            </w:r>
          </w:p>
        </w:tc>
        <w:tc>
          <w:tcPr>
            <w:tcW w:w="2114" w:type="dxa"/>
          </w:tcPr>
          <w:p w14:paraId="745FC632" w14:textId="77777777" w:rsidR="00A1319F" w:rsidRPr="00ED0C17" w:rsidRDefault="00A1319F" w:rsidP="00593028">
            <w:pPr>
              <w:tabs>
                <w:tab w:val="left" w:pos="2535"/>
              </w:tabs>
              <w:jc w:val="center"/>
              <w:rPr>
                <w:sz w:val="28"/>
                <w:szCs w:val="28"/>
              </w:rPr>
            </w:pPr>
            <w:r>
              <w:rPr>
                <w:sz w:val="28"/>
                <w:szCs w:val="28"/>
              </w:rPr>
              <w:t>τα μουσεία</w:t>
            </w:r>
          </w:p>
        </w:tc>
        <w:tc>
          <w:tcPr>
            <w:tcW w:w="2114" w:type="dxa"/>
          </w:tcPr>
          <w:p w14:paraId="19436181" w14:textId="77777777" w:rsidR="00A1319F" w:rsidRPr="00ED0C17" w:rsidRDefault="00A1319F" w:rsidP="00593028">
            <w:pPr>
              <w:tabs>
                <w:tab w:val="left" w:pos="2535"/>
              </w:tabs>
              <w:jc w:val="center"/>
              <w:rPr>
                <w:sz w:val="28"/>
                <w:szCs w:val="28"/>
              </w:rPr>
            </w:pPr>
          </w:p>
        </w:tc>
        <w:tc>
          <w:tcPr>
            <w:tcW w:w="2115" w:type="dxa"/>
          </w:tcPr>
          <w:p w14:paraId="490056B9" w14:textId="77777777" w:rsidR="00A1319F" w:rsidRPr="00ED0C17" w:rsidRDefault="00A1319F" w:rsidP="00593028">
            <w:pPr>
              <w:tabs>
                <w:tab w:val="left" w:pos="2535"/>
              </w:tabs>
              <w:jc w:val="center"/>
              <w:rPr>
                <w:sz w:val="28"/>
                <w:szCs w:val="28"/>
              </w:rPr>
            </w:pPr>
          </w:p>
        </w:tc>
      </w:tr>
      <w:tr w:rsidR="00A1319F" w:rsidRPr="00ED0C17" w14:paraId="6A31A193" w14:textId="77777777" w:rsidTr="00593028">
        <w:trPr>
          <w:trHeight w:val="294"/>
          <w:jc w:val="center"/>
        </w:trPr>
        <w:tc>
          <w:tcPr>
            <w:tcW w:w="2114" w:type="dxa"/>
          </w:tcPr>
          <w:p w14:paraId="38F52FD1" w14:textId="77777777" w:rsidR="00A1319F" w:rsidRPr="006D79C5" w:rsidRDefault="00A1319F" w:rsidP="00593028">
            <w:pPr>
              <w:tabs>
                <w:tab w:val="left" w:pos="2535"/>
              </w:tabs>
            </w:pPr>
            <w:r w:rsidRPr="006D79C5">
              <w:t xml:space="preserve">Γενική </w:t>
            </w:r>
          </w:p>
        </w:tc>
        <w:tc>
          <w:tcPr>
            <w:tcW w:w="2114" w:type="dxa"/>
          </w:tcPr>
          <w:p w14:paraId="31383D58" w14:textId="77777777" w:rsidR="00A1319F" w:rsidRPr="00ED0C17" w:rsidRDefault="00A1319F" w:rsidP="00593028">
            <w:pPr>
              <w:tabs>
                <w:tab w:val="left" w:pos="2535"/>
              </w:tabs>
              <w:jc w:val="center"/>
              <w:rPr>
                <w:sz w:val="28"/>
                <w:szCs w:val="28"/>
              </w:rPr>
            </w:pPr>
            <w:r>
              <w:rPr>
                <w:sz w:val="28"/>
                <w:szCs w:val="28"/>
              </w:rPr>
              <w:t>των μουσείων</w:t>
            </w:r>
          </w:p>
        </w:tc>
        <w:tc>
          <w:tcPr>
            <w:tcW w:w="2114" w:type="dxa"/>
          </w:tcPr>
          <w:p w14:paraId="55961955" w14:textId="77777777" w:rsidR="00A1319F" w:rsidRPr="00ED0C17" w:rsidRDefault="00A1319F" w:rsidP="00593028">
            <w:pPr>
              <w:tabs>
                <w:tab w:val="left" w:pos="2535"/>
              </w:tabs>
              <w:jc w:val="center"/>
              <w:rPr>
                <w:sz w:val="28"/>
                <w:szCs w:val="28"/>
              </w:rPr>
            </w:pPr>
          </w:p>
        </w:tc>
        <w:tc>
          <w:tcPr>
            <w:tcW w:w="2115" w:type="dxa"/>
          </w:tcPr>
          <w:p w14:paraId="7A56ACD7" w14:textId="77777777" w:rsidR="00A1319F" w:rsidRPr="00ED0C17" w:rsidRDefault="00A1319F" w:rsidP="00593028">
            <w:pPr>
              <w:tabs>
                <w:tab w:val="left" w:pos="2535"/>
              </w:tabs>
              <w:jc w:val="center"/>
              <w:rPr>
                <w:sz w:val="28"/>
                <w:szCs w:val="28"/>
              </w:rPr>
            </w:pPr>
          </w:p>
        </w:tc>
      </w:tr>
      <w:tr w:rsidR="00A1319F" w:rsidRPr="00ED0C17" w14:paraId="1D3F66E7" w14:textId="77777777" w:rsidTr="00593028">
        <w:trPr>
          <w:trHeight w:val="294"/>
          <w:jc w:val="center"/>
        </w:trPr>
        <w:tc>
          <w:tcPr>
            <w:tcW w:w="2114" w:type="dxa"/>
          </w:tcPr>
          <w:p w14:paraId="0D106CC8" w14:textId="77777777" w:rsidR="00A1319F" w:rsidRPr="006D79C5" w:rsidRDefault="00A1319F" w:rsidP="00593028">
            <w:pPr>
              <w:tabs>
                <w:tab w:val="left" w:pos="2535"/>
              </w:tabs>
            </w:pPr>
            <w:r w:rsidRPr="006D79C5">
              <w:t xml:space="preserve">Αιτιατική </w:t>
            </w:r>
          </w:p>
        </w:tc>
        <w:tc>
          <w:tcPr>
            <w:tcW w:w="2114" w:type="dxa"/>
          </w:tcPr>
          <w:p w14:paraId="4A29E91B" w14:textId="77777777" w:rsidR="00A1319F" w:rsidRPr="00ED0C17" w:rsidRDefault="00A1319F" w:rsidP="00593028">
            <w:pPr>
              <w:tabs>
                <w:tab w:val="left" w:pos="2535"/>
              </w:tabs>
              <w:jc w:val="center"/>
              <w:rPr>
                <w:sz w:val="28"/>
                <w:szCs w:val="28"/>
              </w:rPr>
            </w:pPr>
            <w:r>
              <w:rPr>
                <w:sz w:val="28"/>
                <w:szCs w:val="28"/>
              </w:rPr>
              <w:t>τα μουσεία</w:t>
            </w:r>
          </w:p>
        </w:tc>
        <w:tc>
          <w:tcPr>
            <w:tcW w:w="2114" w:type="dxa"/>
          </w:tcPr>
          <w:p w14:paraId="44E09058" w14:textId="77777777" w:rsidR="00A1319F" w:rsidRPr="00ED0C17" w:rsidRDefault="00A1319F" w:rsidP="00593028">
            <w:pPr>
              <w:tabs>
                <w:tab w:val="left" w:pos="2535"/>
              </w:tabs>
              <w:jc w:val="center"/>
              <w:rPr>
                <w:sz w:val="28"/>
                <w:szCs w:val="28"/>
              </w:rPr>
            </w:pPr>
          </w:p>
        </w:tc>
        <w:tc>
          <w:tcPr>
            <w:tcW w:w="2115" w:type="dxa"/>
          </w:tcPr>
          <w:p w14:paraId="760E4A25" w14:textId="77777777" w:rsidR="00A1319F" w:rsidRPr="00ED0C17" w:rsidRDefault="00A1319F" w:rsidP="00593028">
            <w:pPr>
              <w:tabs>
                <w:tab w:val="left" w:pos="2535"/>
              </w:tabs>
              <w:jc w:val="center"/>
              <w:rPr>
                <w:sz w:val="28"/>
                <w:szCs w:val="28"/>
              </w:rPr>
            </w:pPr>
          </w:p>
        </w:tc>
      </w:tr>
      <w:tr w:rsidR="00A1319F" w:rsidRPr="00ED0C17" w14:paraId="036CF48D" w14:textId="77777777" w:rsidTr="00593028">
        <w:trPr>
          <w:trHeight w:val="307"/>
          <w:jc w:val="center"/>
        </w:trPr>
        <w:tc>
          <w:tcPr>
            <w:tcW w:w="2114" w:type="dxa"/>
          </w:tcPr>
          <w:p w14:paraId="245B7054" w14:textId="77777777" w:rsidR="00A1319F" w:rsidRPr="006D79C5" w:rsidRDefault="00A1319F" w:rsidP="00593028">
            <w:pPr>
              <w:tabs>
                <w:tab w:val="left" w:pos="2535"/>
              </w:tabs>
            </w:pPr>
            <w:r w:rsidRPr="006D79C5">
              <w:t xml:space="preserve">Κλητική </w:t>
            </w:r>
          </w:p>
        </w:tc>
        <w:tc>
          <w:tcPr>
            <w:tcW w:w="2114" w:type="dxa"/>
          </w:tcPr>
          <w:p w14:paraId="62F11A22" w14:textId="77777777" w:rsidR="00A1319F" w:rsidRPr="00ED0C17" w:rsidRDefault="00A1319F" w:rsidP="00593028">
            <w:pPr>
              <w:tabs>
                <w:tab w:val="left" w:pos="2535"/>
              </w:tabs>
              <w:jc w:val="center"/>
              <w:rPr>
                <w:sz w:val="28"/>
                <w:szCs w:val="28"/>
              </w:rPr>
            </w:pPr>
            <w:r>
              <w:rPr>
                <w:sz w:val="28"/>
                <w:szCs w:val="28"/>
              </w:rPr>
              <w:t>μουσεία</w:t>
            </w:r>
          </w:p>
        </w:tc>
        <w:tc>
          <w:tcPr>
            <w:tcW w:w="2114" w:type="dxa"/>
          </w:tcPr>
          <w:p w14:paraId="56847F77" w14:textId="77777777" w:rsidR="00A1319F" w:rsidRPr="00ED0C17" w:rsidRDefault="00A1319F" w:rsidP="00593028">
            <w:pPr>
              <w:tabs>
                <w:tab w:val="left" w:pos="2535"/>
              </w:tabs>
              <w:jc w:val="center"/>
              <w:rPr>
                <w:sz w:val="28"/>
                <w:szCs w:val="28"/>
              </w:rPr>
            </w:pPr>
          </w:p>
        </w:tc>
        <w:tc>
          <w:tcPr>
            <w:tcW w:w="2115" w:type="dxa"/>
          </w:tcPr>
          <w:p w14:paraId="341ACE66" w14:textId="77777777" w:rsidR="00A1319F" w:rsidRPr="00ED0C17" w:rsidRDefault="00A1319F" w:rsidP="00593028">
            <w:pPr>
              <w:tabs>
                <w:tab w:val="left" w:pos="2535"/>
              </w:tabs>
              <w:jc w:val="center"/>
              <w:rPr>
                <w:sz w:val="28"/>
                <w:szCs w:val="28"/>
              </w:rPr>
            </w:pPr>
          </w:p>
        </w:tc>
      </w:tr>
    </w:tbl>
    <w:p w14:paraId="05EE825E" w14:textId="77777777" w:rsidR="00F72C04" w:rsidRDefault="00F72C04" w:rsidP="004D0230">
      <w:pPr>
        <w:spacing w:after="0" w:line="360" w:lineRule="auto"/>
        <w:rPr>
          <w:sz w:val="28"/>
          <w:szCs w:val="28"/>
        </w:rPr>
      </w:pPr>
    </w:p>
    <w:p w14:paraId="2A0C0C05" w14:textId="77777777" w:rsidR="00A1319F" w:rsidRDefault="00A1319F" w:rsidP="004D0230">
      <w:pPr>
        <w:spacing w:after="0" w:line="360" w:lineRule="auto"/>
        <w:rPr>
          <w:sz w:val="28"/>
          <w:szCs w:val="28"/>
        </w:rPr>
      </w:pPr>
      <w:r>
        <w:rPr>
          <w:sz w:val="28"/>
          <w:szCs w:val="28"/>
        </w:rPr>
        <w:t>2. Μπορείς να χωρίσεις τις πιο κάτω λέξεις σε δύο οικογένειες λέξεων;</w:t>
      </w:r>
    </w:p>
    <w:p w14:paraId="2B35D450" w14:textId="77777777" w:rsidR="001A3733" w:rsidRPr="001A3733" w:rsidRDefault="00A1319F" w:rsidP="00A1319F">
      <w:pPr>
        <w:spacing w:after="0" w:line="360" w:lineRule="auto"/>
        <w:rPr>
          <w:b/>
          <w:sz w:val="28"/>
          <w:szCs w:val="28"/>
        </w:rPr>
      </w:pPr>
      <w:r w:rsidRPr="00925E86">
        <w:rPr>
          <w:rFonts w:ascii="Times New Roman" w:hAnsi="Times New Roman"/>
          <w:b/>
          <w:sz w:val="28"/>
          <w:szCs w:val="28"/>
        </w:rPr>
        <w:t>Αρχαιότητα</w:t>
      </w:r>
      <w:r w:rsidRPr="00925E86">
        <w:rPr>
          <w:b/>
          <w:sz w:val="28"/>
          <w:szCs w:val="28"/>
        </w:rPr>
        <w:t xml:space="preserve">, </w:t>
      </w:r>
      <w:r w:rsidRPr="00925E86">
        <w:rPr>
          <w:rFonts w:ascii="Times New Roman" w:hAnsi="Times New Roman"/>
          <w:b/>
          <w:sz w:val="28"/>
          <w:szCs w:val="28"/>
        </w:rPr>
        <w:t>ά</w:t>
      </w:r>
      <w:r w:rsidR="00925E86">
        <w:rPr>
          <w:rFonts w:ascii="Times New Roman" w:hAnsi="Times New Roman"/>
          <w:b/>
          <w:sz w:val="28"/>
          <w:szCs w:val="28"/>
        </w:rPr>
        <w:t>γαλμα</w:t>
      </w:r>
      <w:r w:rsidRPr="00925E86">
        <w:rPr>
          <w:rFonts w:ascii="Times New Roman" w:hAnsi="Times New Roman"/>
          <w:b/>
          <w:sz w:val="28"/>
          <w:szCs w:val="28"/>
        </w:rPr>
        <w:t>, αρχαιολόγος, αγαλμά</w:t>
      </w:r>
      <w:r w:rsidR="001A3733" w:rsidRPr="00925E86">
        <w:rPr>
          <w:rFonts w:ascii="Times New Roman" w:hAnsi="Times New Roman"/>
          <w:b/>
          <w:sz w:val="28"/>
          <w:szCs w:val="28"/>
        </w:rPr>
        <w:t>τινος</w:t>
      </w:r>
      <w:r w:rsidRPr="00925E86">
        <w:rPr>
          <w:rFonts w:ascii="Times New Roman" w:hAnsi="Times New Roman"/>
          <w:b/>
          <w:sz w:val="28"/>
          <w:szCs w:val="28"/>
        </w:rPr>
        <w:t>, αγαλματί</w:t>
      </w:r>
      <w:r w:rsidR="001A3733" w:rsidRPr="00925E86">
        <w:rPr>
          <w:rFonts w:ascii="Times New Roman" w:hAnsi="Times New Roman"/>
          <w:b/>
          <w:sz w:val="28"/>
          <w:szCs w:val="28"/>
        </w:rPr>
        <w:t>διο</w:t>
      </w:r>
      <w:r w:rsidRPr="00925E86">
        <w:rPr>
          <w:rFonts w:ascii="Times New Roman" w:hAnsi="Times New Roman"/>
          <w:b/>
          <w:sz w:val="28"/>
          <w:szCs w:val="28"/>
        </w:rPr>
        <w:t>, αρχαιοκά</w:t>
      </w:r>
      <w:r w:rsidR="001A3733" w:rsidRPr="00925E86">
        <w:rPr>
          <w:rFonts w:ascii="Times New Roman" w:hAnsi="Times New Roman"/>
          <w:b/>
          <w:sz w:val="28"/>
          <w:szCs w:val="28"/>
        </w:rPr>
        <w:t>πηλος</w:t>
      </w:r>
      <w:r w:rsidRPr="00925E86">
        <w:rPr>
          <w:rFonts w:ascii="Times New Roman" w:hAnsi="Times New Roman"/>
          <w:b/>
          <w:sz w:val="28"/>
          <w:szCs w:val="28"/>
        </w:rPr>
        <w:t xml:space="preserve">, αρχαιολογικός </w:t>
      </w:r>
    </w:p>
    <w:p w14:paraId="4B1ED941" w14:textId="77777777" w:rsidR="00E5657C" w:rsidRPr="00925E86" w:rsidRDefault="00925E86" w:rsidP="004D0230">
      <w:pPr>
        <w:spacing w:after="0" w:line="360" w:lineRule="auto"/>
        <w:rPr>
          <w:sz w:val="28"/>
          <w:szCs w:val="28"/>
        </w:rPr>
      </w:pPr>
      <w:r>
        <w:rPr>
          <w:noProof/>
          <w:sz w:val="28"/>
          <w:szCs w:val="28"/>
          <w:lang w:val="en-US"/>
        </w:rPr>
        <mc:AlternateContent>
          <mc:Choice Requires="wps">
            <w:drawing>
              <wp:anchor distT="0" distB="0" distL="114300" distR="114300" simplePos="0" relativeHeight="251702272" behindDoc="0" locked="0" layoutInCell="1" allowOverlap="1" wp14:anchorId="4CFE204E" wp14:editId="4C2A2621">
                <wp:simplePos x="0" y="0"/>
                <wp:positionH relativeFrom="column">
                  <wp:posOffset>9525</wp:posOffset>
                </wp:positionH>
                <wp:positionV relativeFrom="paragraph">
                  <wp:posOffset>296545</wp:posOffset>
                </wp:positionV>
                <wp:extent cx="2895600" cy="2466975"/>
                <wp:effectExtent l="19050" t="0" r="38100" b="47625"/>
                <wp:wrapNone/>
                <wp:docPr id="21" name="Cloud 21"/>
                <wp:cNvGraphicFramePr/>
                <a:graphic xmlns:a="http://schemas.openxmlformats.org/drawingml/2006/main">
                  <a:graphicData uri="http://schemas.microsoft.com/office/word/2010/wordprocessingShape">
                    <wps:wsp>
                      <wps:cNvSpPr/>
                      <wps:spPr>
                        <a:xfrm>
                          <a:off x="0" y="0"/>
                          <a:ext cx="2895600" cy="2466975"/>
                        </a:xfrm>
                        <a:prstGeom prst="cloud">
                          <a:avLst/>
                        </a:prstGeom>
                        <a:noFill/>
                        <a:ln w="25400" cap="flat" cmpd="sng" algn="ctr">
                          <a:solidFill>
                            <a:srgbClr val="4F81BD">
                              <a:shade val="50000"/>
                            </a:srgbClr>
                          </a:solidFill>
                          <a:prstDash val="solid"/>
                        </a:ln>
                        <a:effectLst/>
                      </wps:spPr>
                      <wps:txbx>
                        <w:txbxContent>
                          <w:p w14:paraId="123ACBDA" w14:textId="77777777" w:rsidR="00925E86" w:rsidRDefault="00925E86" w:rsidP="00925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E204E" id="Cloud 21" o:spid="_x0000_s1027" style="position:absolute;margin-left:.75pt;margin-top:23.35pt;width:228pt;height:19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385d8a" strokeweight="2pt">
                <v:stroke joinstyle="miter"/>
                <v:formulas/>
                <v:path arrowok="t" o:connecttype="custom" o:connectlocs="314561,1494861;144780,1449348;464368,1992939;390102,2014696;1104484,2232270;1059709,2132905;1932210,1984487;1914313,2093502;2287591,1310809;2505498,1718317;2801627,876804;2704571,1029619;2568773,309857;2573867,382038;1949034,225683;1998768,133628;1484062,269540;1508125,190163;938389,296494;1025525,373473;276624,901645;261408,820612" o:connectangles="0,0,0,0,0,0,0,0,0,0,0,0,0,0,0,0,0,0,0,0,0,0" textboxrect="0,0,43200,43200"/>
                <v:textbox>
                  <w:txbxContent>
                    <w:p w14:paraId="123ACBDA" w14:textId="77777777" w:rsidR="00925E86" w:rsidRDefault="00925E86" w:rsidP="00925E86">
                      <w:pPr>
                        <w:jc w:val="center"/>
                      </w:pPr>
                    </w:p>
                  </w:txbxContent>
                </v:textbox>
              </v:shape>
            </w:pict>
          </mc:Fallback>
        </mc:AlternateContent>
      </w:r>
      <w:r>
        <w:rPr>
          <w:noProof/>
          <w:sz w:val="28"/>
          <w:szCs w:val="28"/>
          <w:lang w:val="en-US"/>
        </w:rPr>
        <mc:AlternateContent>
          <mc:Choice Requires="wps">
            <w:drawing>
              <wp:anchor distT="0" distB="0" distL="114300" distR="114300" simplePos="0" relativeHeight="251700224" behindDoc="0" locked="0" layoutInCell="1" allowOverlap="1" wp14:anchorId="08059902" wp14:editId="59CB8D1C">
                <wp:simplePos x="0" y="0"/>
                <wp:positionH relativeFrom="column">
                  <wp:posOffset>3061335</wp:posOffset>
                </wp:positionH>
                <wp:positionV relativeFrom="paragraph">
                  <wp:posOffset>260350</wp:posOffset>
                </wp:positionV>
                <wp:extent cx="2895600" cy="24669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2895600" cy="246697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EAB1D" id="Cloud 3" o:spid="_x0000_s1026" style="position:absolute;margin-left:241.05pt;margin-top:20.5pt;width:228pt;height:19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43f60 [1604]" strokeweight="2pt">
                <v:path arrowok="t" o:connecttype="custom" o:connectlocs="314561,1494861;144780,1449348;464368,1992939;390102,2014696;1104484,2232270;1059709,2132905;1932210,1984487;1914313,2093502;2287591,1310809;2505498,1718317;2801627,876804;2704571,1029619;2568773,309857;2573867,382038;1949034,225683;1998768,133628;1484062,269540;1508125,190163;938389,296494;1025525,373473;276624,901645;261408,820612" o:connectangles="0,0,0,0,0,0,0,0,0,0,0,0,0,0,0,0,0,0,0,0,0,0"/>
              </v:shape>
            </w:pict>
          </mc:Fallback>
        </mc:AlternateContent>
      </w:r>
    </w:p>
    <w:p w14:paraId="7981646F" w14:textId="77777777" w:rsidR="00E5657C" w:rsidRPr="00256B31" w:rsidRDefault="00E5657C" w:rsidP="004D0230">
      <w:pPr>
        <w:spacing w:after="0" w:line="360" w:lineRule="auto"/>
        <w:rPr>
          <w:sz w:val="28"/>
          <w:szCs w:val="28"/>
        </w:rPr>
      </w:pPr>
    </w:p>
    <w:p w14:paraId="73F6DDA6" w14:textId="77777777" w:rsidR="00E5657C" w:rsidRPr="006D6C9B" w:rsidRDefault="00E5657C" w:rsidP="004D0230">
      <w:pPr>
        <w:spacing w:after="0" w:line="360" w:lineRule="auto"/>
        <w:rPr>
          <w:noProof/>
        </w:rPr>
      </w:pPr>
    </w:p>
    <w:p w14:paraId="60A215B9" w14:textId="77777777" w:rsidR="00925E86" w:rsidRPr="006D6C9B" w:rsidRDefault="00925E86" w:rsidP="004D0230">
      <w:pPr>
        <w:spacing w:after="0" w:line="360" w:lineRule="auto"/>
        <w:rPr>
          <w:noProof/>
        </w:rPr>
      </w:pPr>
    </w:p>
    <w:p w14:paraId="4528541E" w14:textId="77777777" w:rsidR="00925E86" w:rsidRPr="006D6C9B" w:rsidRDefault="00925E86" w:rsidP="004D0230">
      <w:pPr>
        <w:spacing w:after="0" w:line="360" w:lineRule="auto"/>
        <w:rPr>
          <w:noProof/>
        </w:rPr>
      </w:pPr>
    </w:p>
    <w:p w14:paraId="372FCAAE" w14:textId="77777777" w:rsidR="00925E86" w:rsidRPr="006D6C9B" w:rsidRDefault="00925E86" w:rsidP="004D0230">
      <w:pPr>
        <w:spacing w:after="0" w:line="360" w:lineRule="auto"/>
        <w:rPr>
          <w:noProof/>
        </w:rPr>
      </w:pPr>
    </w:p>
    <w:p w14:paraId="3F7F4F80" w14:textId="77777777" w:rsidR="00925E86" w:rsidRPr="006D6C9B" w:rsidRDefault="00925E86" w:rsidP="004D0230">
      <w:pPr>
        <w:spacing w:after="0" w:line="360" w:lineRule="auto"/>
        <w:rPr>
          <w:noProof/>
        </w:rPr>
      </w:pPr>
    </w:p>
    <w:p w14:paraId="1219B69F" w14:textId="77777777" w:rsidR="00925E86" w:rsidRPr="006D6C9B" w:rsidRDefault="00925E86" w:rsidP="004D0230">
      <w:pPr>
        <w:spacing w:after="0" w:line="360" w:lineRule="auto"/>
        <w:rPr>
          <w:noProof/>
        </w:rPr>
      </w:pPr>
    </w:p>
    <w:p w14:paraId="7F7FB26C" w14:textId="77777777" w:rsidR="00925E86" w:rsidRPr="006D6C9B" w:rsidRDefault="00925E86" w:rsidP="004D0230">
      <w:pPr>
        <w:spacing w:after="0" w:line="360" w:lineRule="auto"/>
        <w:rPr>
          <w:noProof/>
        </w:rPr>
      </w:pPr>
    </w:p>
    <w:p w14:paraId="60ECD012" w14:textId="77777777" w:rsidR="00925E86" w:rsidRPr="006D6C9B" w:rsidRDefault="00925E86" w:rsidP="004D0230">
      <w:pPr>
        <w:spacing w:after="0" w:line="360" w:lineRule="auto"/>
        <w:rPr>
          <w:noProof/>
        </w:rPr>
      </w:pPr>
    </w:p>
    <w:p w14:paraId="77F71FAC" w14:textId="77777777" w:rsidR="00925E86" w:rsidRPr="006D6C9B" w:rsidRDefault="00925E86" w:rsidP="004D0230">
      <w:pPr>
        <w:spacing w:after="0" w:line="360" w:lineRule="auto"/>
        <w:rPr>
          <w:noProof/>
        </w:rPr>
      </w:pPr>
    </w:p>
    <w:p w14:paraId="5E870138" w14:textId="77777777" w:rsidR="00925E86" w:rsidRPr="006D6C9B" w:rsidRDefault="00925E86" w:rsidP="004D0230">
      <w:pPr>
        <w:spacing w:after="0" w:line="360" w:lineRule="auto"/>
        <w:rPr>
          <w:noProof/>
        </w:rPr>
      </w:pPr>
    </w:p>
    <w:p w14:paraId="7C46A55F" w14:textId="77777777" w:rsidR="00925E86" w:rsidRPr="006D6C9B" w:rsidRDefault="00925E86" w:rsidP="004D0230">
      <w:pPr>
        <w:spacing w:after="0" w:line="360" w:lineRule="auto"/>
        <w:rPr>
          <w:noProof/>
        </w:rPr>
      </w:pPr>
    </w:p>
    <w:p w14:paraId="3D431A29" w14:textId="77777777" w:rsidR="00925E86" w:rsidRPr="006D6C9B" w:rsidRDefault="00925E86" w:rsidP="004D0230">
      <w:pPr>
        <w:spacing w:after="0" w:line="360" w:lineRule="auto"/>
        <w:rPr>
          <w:noProof/>
        </w:rPr>
      </w:pPr>
    </w:p>
    <w:p w14:paraId="524F590E" w14:textId="77777777" w:rsidR="00925E86" w:rsidRPr="006D6C9B" w:rsidRDefault="00925E86" w:rsidP="004D0230">
      <w:pPr>
        <w:spacing w:after="0" w:line="360" w:lineRule="auto"/>
        <w:rPr>
          <w:noProof/>
        </w:rPr>
      </w:pPr>
    </w:p>
    <w:p w14:paraId="491856D6" w14:textId="77777777" w:rsidR="00925E86" w:rsidRPr="00E5657C" w:rsidRDefault="00925E86" w:rsidP="004D0230">
      <w:pPr>
        <w:spacing w:after="0" w:line="360" w:lineRule="auto"/>
        <w:rPr>
          <w:sz w:val="28"/>
          <w:szCs w:val="28"/>
        </w:rPr>
      </w:pPr>
      <w:r>
        <w:rPr>
          <w:sz w:val="28"/>
          <w:szCs w:val="28"/>
        </w:rPr>
        <w:lastRenderedPageBreak/>
        <w:t>Μπορείς επίσης να ακούσεις το παρακάτω τραγούδι με έμπνευση το μουσείο!</w:t>
      </w:r>
    </w:p>
    <w:p w14:paraId="45C82709" w14:textId="77777777" w:rsidR="002018AF" w:rsidRPr="00344952" w:rsidRDefault="005D09A7" w:rsidP="004D0230">
      <w:pPr>
        <w:spacing w:after="0" w:line="360" w:lineRule="auto"/>
        <w:rPr>
          <w:sz w:val="28"/>
          <w:szCs w:val="28"/>
        </w:rPr>
      </w:pPr>
      <w:hyperlink r:id="rId10" w:history="1">
        <w:r w:rsidR="00BB143A" w:rsidRPr="00E5657C">
          <w:rPr>
            <w:rStyle w:val="Hyperlink"/>
            <w:sz w:val="28"/>
            <w:szCs w:val="28"/>
            <w:lang w:val="en-US"/>
          </w:rPr>
          <w:t>https</w:t>
        </w:r>
        <w:r w:rsidR="00BB143A" w:rsidRPr="00344952">
          <w:rPr>
            <w:rStyle w:val="Hyperlink"/>
            <w:sz w:val="28"/>
            <w:szCs w:val="28"/>
          </w:rPr>
          <w:t>://</w:t>
        </w:r>
        <w:r w:rsidR="00BB143A" w:rsidRPr="00E5657C">
          <w:rPr>
            <w:rStyle w:val="Hyperlink"/>
            <w:sz w:val="28"/>
            <w:szCs w:val="28"/>
            <w:lang w:val="en-US"/>
          </w:rPr>
          <w:t>www</w:t>
        </w:r>
        <w:r w:rsidR="00BB143A" w:rsidRPr="00344952">
          <w:rPr>
            <w:rStyle w:val="Hyperlink"/>
            <w:sz w:val="28"/>
            <w:szCs w:val="28"/>
          </w:rPr>
          <w:t>.</w:t>
        </w:r>
        <w:r w:rsidR="00BB143A" w:rsidRPr="00E5657C">
          <w:rPr>
            <w:rStyle w:val="Hyperlink"/>
            <w:sz w:val="28"/>
            <w:szCs w:val="28"/>
            <w:lang w:val="en-US"/>
          </w:rPr>
          <w:t>youtube</w:t>
        </w:r>
        <w:r w:rsidR="00BB143A" w:rsidRPr="00344952">
          <w:rPr>
            <w:rStyle w:val="Hyperlink"/>
            <w:sz w:val="28"/>
            <w:szCs w:val="28"/>
          </w:rPr>
          <w:t>.</w:t>
        </w:r>
        <w:r w:rsidR="00BB143A" w:rsidRPr="00E5657C">
          <w:rPr>
            <w:rStyle w:val="Hyperlink"/>
            <w:sz w:val="28"/>
            <w:szCs w:val="28"/>
            <w:lang w:val="en-US"/>
          </w:rPr>
          <w:t>com</w:t>
        </w:r>
        <w:r w:rsidR="00BB143A" w:rsidRPr="00344952">
          <w:rPr>
            <w:rStyle w:val="Hyperlink"/>
            <w:sz w:val="28"/>
            <w:szCs w:val="28"/>
          </w:rPr>
          <w:t>/</w:t>
        </w:r>
        <w:r w:rsidR="00BB143A" w:rsidRPr="00E5657C">
          <w:rPr>
            <w:rStyle w:val="Hyperlink"/>
            <w:sz w:val="28"/>
            <w:szCs w:val="28"/>
            <w:lang w:val="en-US"/>
          </w:rPr>
          <w:t>watch</w:t>
        </w:r>
        <w:r w:rsidR="00BB143A" w:rsidRPr="00344952">
          <w:rPr>
            <w:rStyle w:val="Hyperlink"/>
            <w:sz w:val="28"/>
            <w:szCs w:val="28"/>
          </w:rPr>
          <w:t>?</w:t>
        </w:r>
        <w:r w:rsidR="00BB143A" w:rsidRPr="00E5657C">
          <w:rPr>
            <w:rStyle w:val="Hyperlink"/>
            <w:sz w:val="28"/>
            <w:szCs w:val="28"/>
            <w:lang w:val="en-US"/>
          </w:rPr>
          <w:t>v</w:t>
        </w:r>
        <w:r w:rsidR="00BB143A" w:rsidRPr="00344952">
          <w:rPr>
            <w:rStyle w:val="Hyperlink"/>
            <w:sz w:val="28"/>
            <w:szCs w:val="28"/>
          </w:rPr>
          <w:t>=6</w:t>
        </w:r>
        <w:r w:rsidR="00BB143A" w:rsidRPr="00E5657C">
          <w:rPr>
            <w:rStyle w:val="Hyperlink"/>
            <w:sz w:val="28"/>
            <w:szCs w:val="28"/>
            <w:lang w:val="en-US"/>
          </w:rPr>
          <w:t>LOkRjUCgRQ</w:t>
        </w:r>
      </w:hyperlink>
    </w:p>
    <w:p w14:paraId="2A8E4F33" w14:textId="77777777" w:rsidR="00BB143A" w:rsidRPr="00344952" w:rsidRDefault="00925E86" w:rsidP="004D0230">
      <w:pPr>
        <w:spacing w:after="0" w:line="360" w:lineRule="auto"/>
        <w:rPr>
          <w:sz w:val="28"/>
          <w:szCs w:val="28"/>
        </w:rPr>
      </w:pPr>
      <w:r>
        <w:rPr>
          <w:noProof/>
          <w:sz w:val="28"/>
          <w:szCs w:val="28"/>
          <w:lang w:val="en-US"/>
        </w:rPr>
        <w:drawing>
          <wp:anchor distT="0" distB="0" distL="114300" distR="114300" simplePos="0" relativeHeight="251667456" behindDoc="0" locked="0" layoutInCell="1" allowOverlap="1" wp14:anchorId="70F14B87" wp14:editId="73EB6A82">
            <wp:simplePos x="0" y="0"/>
            <wp:positionH relativeFrom="margin">
              <wp:posOffset>-314325</wp:posOffset>
            </wp:positionH>
            <wp:positionV relativeFrom="paragraph">
              <wp:posOffset>235585</wp:posOffset>
            </wp:positionV>
            <wp:extent cx="2514600" cy="1814830"/>
            <wp:effectExtent l="0" t="0" r="0" b="0"/>
            <wp:wrapNone/>
            <wp:docPr id="12" name="Picture 12" descr="a%20bruegel%20elder003%20Netherlandish%20proverbs%20aka%20blue%20cloak%20aka%20Topsy%20Turvy%20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20bruegel%20elder003%20Netherlandish%20proverbs%20aka%20blue%20cloak%20aka%20Topsy%20Turvy%20Wor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814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2336" behindDoc="0" locked="0" layoutInCell="1" allowOverlap="1" wp14:anchorId="2961EFCB" wp14:editId="2D390E3F">
            <wp:simplePos x="0" y="0"/>
            <wp:positionH relativeFrom="column">
              <wp:posOffset>4291330</wp:posOffset>
            </wp:positionH>
            <wp:positionV relativeFrom="paragraph">
              <wp:posOffset>6350</wp:posOffset>
            </wp:positionV>
            <wp:extent cx="1676400" cy="1676400"/>
            <wp:effectExtent l="0" t="0" r="0" b="0"/>
            <wp:wrapNone/>
            <wp:docPr id="5" name="Picture 5" descr="a%20Mona-Lisa-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0Mona-Lisa-200x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12395" w14:textId="77777777" w:rsidR="002018AF" w:rsidRPr="00344952" w:rsidRDefault="002018AF" w:rsidP="004D0230">
      <w:pPr>
        <w:spacing w:after="0" w:line="360" w:lineRule="auto"/>
        <w:rPr>
          <w:sz w:val="28"/>
          <w:szCs w:val="28"/>
        </w:rPr>
      </w:pPr>
    </w:p>
    <w:p w14:paraId="653ECC9D" w14:textId="77777777" w:rsidR="002018AF" w:rsidRPr="00344952" w:rsidRDefault="002018AF" w:rsidP="004D0230">
      <w:pPr>
        <w:spacing w:after="0" w:line="360" w:lineRule="auto"/>
        <w:rPr>
          <w:sz w:val="28"/>
          <w:szCs w:val="28"/>
        </w:rPr>
      </w:pPr>
    </w:p>
    <w:p w14:paraId="353C99CC" w14:textId="77777777" w:rsidR="002018AF" w:rsidRDefault="00925E86" w:rsidP="00925E86">
      <w:pPr>
        <w:spacing w:after="0" w:line="360" w:lineRule="auto"/>
        <w:jc w:val="center"/>
      </w:pPr>
      <w:r>
        <w:rPr>
          <w:noProof/>
          <w:sz w:val="28"/>
          <w:szCs w:val="28"/>
          <w:lang w:val="en-US"/>
        </w:rPr>
        <w:drawing>
          <wp:anchor distT="0" distB="0" distL="114300" distR="114300" simplePos="0" relativeHeight="251668480" behindDoc="0" locked="0" layoutInCell="1" allowOverlap="1" wp14:anchorId="00E45604" wp14:editId="52C483BC">
            <wp:simplePos x="0" y="0"/>
            <wp:positionH relativeFrom="column">
              <wp:posOffset>252730</wp:posOffset>
            </wp:positionH>
            <wp:positionV relativeFrom="paragraph">
              <wp:posOffset>3969385</wp:posOffset>
            </wp:positionV>
            <wp:extent cx="1443355" cy="2171700"/>
            <wp:effectExtent l="0" t="0" r="4445" b="0"/>
            <wp:wrapNone/>
            <wp:docPr id="13" name="Picture 13" descr="a%20van-gogh-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20van-gogh-f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335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5408" behindDoc="0" locked="0" layoutInCell="1" allowOverlap="1" wp14:anchorId="57FEAA8C" wp14:editId="5FE1ADB3">
            <wp:simplePos x="0" y="0"/>
            <wp:positionH relativeFrom="column">
              <wp:posOffset>-156845</wp:posOffset>
            </wp:positionH>
            <wp:positionV relativeFrom="paragraph">
              <wp:posOffset>1492885</wp:posOffset>
            </wp:positionV>
            <wp:extent cx="1981200" cy="1515110"/>
            <wp:effectExtent l="0" t="0" r="0" b="8890"/>
            <wp:wrapNone/>
            <wp:docPr id="10" name="Picture 10" descr="a%20dali_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20dali_memo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6432" behindDoc="0" locked="0" layoutInCell="1" allowOverlap="1" wp14:anchorId="6FD19AFE" wp14:editId="573402D9">
            <wp:simplePos x="0" y="0"/>
            <wp:positionH relativeFrom="margin">
              <wp:align>right</wp:align>
            </wp:positionH>
            <wp:positionV relativeFrom="paragraph">
              <wp:posOffset>4017010</wp:posOffset>
            </wp:positionV>
            <wp:extent cx="1447800" cy="1443990"/>
            <wp:effectExtent l="0" t="0" r="0" b="3810"/>
            <wp:wrapNone/>
            <wp:docPr id="11" name="Picture 11" descr="a%20mondri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20mondria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4384" behindDoc="0" locked="0" layoutInCell="1" allowOverlap="1" wp14:anchorId="015E335A" wp14:editId="15E4A21E">
            <wp:simplePos x="0" y="0"/>
            <wp:positionH relativeFrom="margin">
              <wp:align>right</wp:align>
            </wp:positionH>
            <wp:positionV relativeFrom="paragraph">
              <wp:posOffset>1536065</wp:posOffset>
            </wp:positionV>
            <wp:extent cx="1828800" cy="1620520"/>
            <wp:effectExtent l="0" t="0" r="0" b="0"/>
            <wp:wrapNone/>
            <wp:docPr id="9" name="Picture 9" descr="a%20claude%20m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0claude%20mon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43A">
        <w:t>Μες στο μουσείο</w:t>
      </w:r>
      <w:r w:rsidR="00BB143A">
        <w:br/>
      </w:r>
      <w:r w:rsidR="00BB143A">
        <w:br/>
        <w:t xml:space="preserve">Στίχοι: </w:t>
      </w:r>
      <w:r>
        <w:t>Μαριαννίνα Κριεζή</w:t>
      </w:r>
      <w:r w:rsidR="00BB143A">
        <w:br/>
        <w:t xml:space="preserve">Μουσική: </w:t>
      </w:r>
      <w:r>
        <w:t>Νίκος Κυπουργός</w:t>
      </w:r>
      <w:r w:rsidR="00BB143A">
        <w:br/>
      </w:r>
      <w:r w:rsidR="00BB143A">
        <w:br/>
      </w:r>
      <w:r w:rsidR="00BB143A">
        <w:br/>
      </w:r>
      <w:r w:rsidR="00BB143A">
        <w:br/>
        <w:t>Μες στο μουσείο, μες στο μουσείο</w:t>
      </w:r>
      <w:r w:rsidR="00BB143A">
        <w:br/>
        <w:t>μια μέρα μπήκα με φόρα κι εγώ.</w:t>
      </w:r>
      <w:r w:rsidR="00BB143A">
        <w:br/>
        <w:t>Μη με τραβάτε, μη μου κολάτε</w:t>
      </w:r>
      <w:r w:rsidR="00BB143A">
        <w:br/>
        <w:t>απ` το μουσείο δε θέλω να βγω.</w:t>
      </w:r>
      <w:r w:rsidR="00BB143A">
        <w:br/>
      </w:r>
      <w:r w:rsidR="00BB143A">
        <w:br/>
        <w:t>Τρέχω τρέχω μες στα δωμάτια</w:t>
      </w:r>
      <w:r w:rsidR="00BB143A">
        <w:br/>
        <w:t>μ` όλου του κόσμου τους θησαυρούς</w:t>
      </w:r>
      <w:r w:rsidR="00BB143A">
        <w:br/>
        <w:t>που δεν τους χωράει ανθρώπου νούς.</w:t>
      </w:r>
      <w:r w:rsidR="00BB143A">
        <w:br/>
      </w:r>
      <w:r w:rsidR="00BB143A">
        <w:br/>
        <w:t>Αχ το μουσείο, αχ το μουσείο</w:t>
      </w:r>
      <w:r w:rsidR="00BB143A">
        <w:br/>
        <w:t>φεγγοβολάει σαν άστρο χρυσό.</w:t>
      </w:r>
      <w:r w:rsidR="00BB143A">
        <w:br/>
        <w:t xml:space="preserve">Δε θέλω μπάλα ούτε τραμπάλα, </w:t>
      </w:r>
      <w:r w:rsidR="00BB143A">
        <w:br/>
        <w:t>δε θέλω ούτε να παίξω κουτσό.</w:t>
      </w:r>
      <w:r w:rsidR="00BB143A">
        <w:br/>
      </w:r>
      <w:r w:rsidR="00BB143A">
        <w:br/>
        <w:t>Θέλω, θέλω, θέλω μουσείο</w:t>
      </w:r>
      <w:r w:rsidR="00BB143A">
        <w:br/>
        <w:t xml:space="preserve">θέλω να βλέπω τους θησαυρούς </w:t>
      </w:r>
      <w:r w:rsidR="00BB143A">
        <w:br/>
        <w:t>που δεν τους χωράει ανθρώπου νους.</w:t>
      </w:r>
      <w:r w:rsidR="00BB143A">
        <w:br/>
      </w:r>
      <w:r w:rsidR="00BB143A">
        <w:br/>
        <w:t>Μη με τραβάτε, μη μου κολάτε</w:t>
      </w:r>
      <w:r w:rsidR="00BB143A">
        <w:br/>
        <w:t xml:space="preserve">απ` το μουσείο δε θέλω να βγω, </w:t>
      </w:r>
      <w:r w:rsidR="00BB143A">
        <w:br/>
        <w:t xml:space="preserve">μες στο μουσείο, μες στο μουσείο </w:t>
      </w:r>
      <w:r w:rsidR="00BB143A">
        <w:br/>
        <w:t>θέλω να γίνω πορτραίτο κι εγώ.</w:t>
      </w:r>
    </w:p>
    <w:p w14:paraId="70E4FD20" w14:textId="77777777" w:rsidR="00344952" w:rsidRDefault="00344952" w:rsidP="00925E86">
      <w:pPr>
        <w:spacing w:after="0" w:line="360" w:lineRule="auto"/>
        <w:jc w:val="center"/>
      </w:pPr>
    </w:p>
    <w:p w14:paraId="1BCFA28C" w14:textId="77777777" w:rsidR="00344952" w:rsidRDefault="00344952" w:rsidP="00925E86">
      <w:pPr>
        <w:spacing w:after="0" w:line="360" w:lineRule="auto"/>
        <w:jc w:val="center"/>
      </w:pPr>
    </w:p>
    <w:p w14:paraId="777BFDDF" w14:textId="295671F6" w:rsidR="002018AF" w:rsidRDefault="00344952" w:rsidP="004D0230">
      <w:pPr>
        <w:spacing w:after="0" w:line="360" w:lineRule="auto"/>
        <w:rPr>
          <w:sz w:val="28"/>
          <w:szCs w:val="28"/>
        </w:rPr>
      </w:pPr>
      <w:r>
        <w:rPr>
          <w:noProof/>
          <w:sz w:val="28"/>
          <w:szCs w:val="28"/>
          <w:lang w:val="en-US"/>
        </w:rPr>
        <w:drawing>
          <wp:anchor distT="0" distB="0" distL="114300" distR="114300" simplePos="0" relativeHeight="251672576" behindDoc="0" locked="0" layoutInCell="1" allowOverlap="1" wp14:anchorId="5EF862AB" wp14:editId="745EAC3A">
            <wp:simplePos x="0" y="0"/>
            <wp:positionH relativeFrom="column">
              <wp:posOffset>4024630</wp:posOffset>
            </wp:positionH>
            <wp:positionV relativeFrom="paragraph">
              <wp:posOffset>8035290</wp:posOffset>
            </wp:positionV>
            <wp:extent cx="1520825" cy="2019300"/>
            <wp:effectExtent l="0" t="0" r="3175" b="0"/>
            <wp:wrapNone/>
            <wp:docPr id="17" name="Picture 17" descr="a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magri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8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71552" behindDoc="0" locked="0" layoutInCell="1" allowOverlap="1" wp14:anchorId="3DABB41A" wp14:editId="7F290B74">
            <wp:simplePos x="0" y="0"/>
            <wp:positionH relativeFrom="column">
              <wp:posOffset>4024630</wp:posOffset>
            </wp:positionH>
            <wp:positionV relativeFrom="paragraph">
              <wp:posOffset>8035290</wp:posOffset>
            </wp:positionV>
            <wp:extent cx="1520825" cy="2019300"/>
            <wp:effectExtent l="0" t="0" r="3175" b="0"/>
            <wp:wrapNone/>
            <wp:docPr id="16" name="Picture 16" descr="a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magri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8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70528" behindDoc="0" locked="0" layoutInCell="1" allowOverlap="1" wp14:anchorId="64A96251" wp14:editId="512D9CF5">
            <wp:simplePos x="0" y="0"/>
            <wp:positionH relativeFrom="column">
              <wp:posOffset>4024630</wp:posOffset>
            </wp:positionH>
            <wp:positionV relativeFrom="paragraph">
              <wp:posOffset>8035290</wp:posOffset>
            </wp:positionV>
            <wp:extent cx="1520825" cy="2019300"/>
            <wp:effectExtent l="0" t="0" r="3175" b="0"/>
            <wp:wrapNone/>
            <wp:docPr id="15" name="Picture 15" descr="a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magri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8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9504" behindDoc="0" locked="0" layoutInCell="1" allowOverlap="1" wp14:anchorId="5DEB538B" wp14:editId="27F0F4F5">
            <wp:simplePos x="0" y="0"/>
            <wp:positionH relativeFrom="column">
              <wp:posOffset>4024630</wp:posOffset>
            </wp:positionH>
            <wp:positionV relativeFrom="paragraph">
              <wp:posOffset>8035290</wp:posOffset>
            </wp:positionV>
            <wp:extent cx="1520825" cy="2019300"/>
            <wp:effectExtent l="0" t="0" r="3175" b="0"/>
            <wp:wrapNone/>
            <wp:docPr id="14" name="Picture 14" descr="a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magri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82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18AF" w:rsidSect="00344952">
      <w:pgSz w:w="11906" w:h="16838"/>
      <w:pgMar w:top="567" w:right="1133" w:bottom="709" w:left="1134" w:header="708" w:footer="708" w:gutter="0"/>
      <w:pgBorders w:offsetFrom="page">
        <w:top w:val="dotted" w:sz="12" w:space="24" w:color="C0504D" w:themeColor="accent2"/>
        <w:left w:val="dotted" w:sz="12" w:space="24" w:color="C0504D" w:themeColor="accent2"/>
        <w:bottom w:val="dotted" w:sz="12" w:space="24" w:color="C0504D" w:themeColor="accent2"/>
        <w:right w:val="dotted" w:sz="12"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293A4418"/>
    <w:multiLevelType w:val="multilevel"/>
    <w:tmpl w:val="250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30"/>
    <w:rsid w:val="00064B27"/>
    <w:rsid w:val="00080719"/>
    <w:rsid w:val="000825A3"/>
    <w:rsid w:val="00133F9B"/>
    <w:rsid w:val="00147D36"/>
    <w:rsid w:val="00172523"/>
    <w:rsid w:val="001A3733"/>
    <w:rsid w:val="001D38AE"/>
    <w:rsid w:val="001F2343"/>
    <w:rsid w:val="002018AF"/>
    <w:rsid w:val="00233E7C"/>
    <w:rsid w:val="00251C7A"/>
    <w:rsid w:val="00256B31"/>
    <w:rsid w:val="0026626D"/>
    <w:rsid w:val="00270DED"/>
    <w:rsid w:val="00290703"/>
    <w:rsid w:val="002B7C5D"/>
    <w:rsid w:val="00334B81"/>
    <w:rsid w:val="00343204"/>
    <w:rsid w:val="0034356E"/>
    <w:rsid w:val="00344952"/>
    <w:rsid w:val="00356899"/>
    <w:rsid w:val="00381EB9"/>
    <w:rsid w:val="003825A6"/>
    <w:rsid w:val="003B7087"/>
    <w:rsid w:val="003C214E"/>
    <w:rsid w:val="003C679E"/>
    <w:rsid w:val="003D22CF"/>
    <w:rsid w:val="003D48A5"/>
    <w:rsid w:val="004C1B2A"/>
    <w:rsid w:val="004D0230"/>
    <w:rsid w:val="004E13A4"/>
    <w:rsid w:val="00513469"/>
    <w:rsid w:val="00515A64"/>
    <w:rsid w:val="00530DBE"/>
    <w:rsid w:val="005373F4"/>
    <w:rsid w:val="00547822"/>
    <w:rsid w:val="00576836"/>
    <w:rsid w:val="00577D91"/>
    <w:rsid w:val="00592354"/>
    <w:rsid w:val="005C3D08"/>
    <w:rsid w:val="005C63F5"/>
    <w:rsid w:val="005D09A7"/>
    <w:rsid w:val="005E381B"/>
    <w:rsid w:val="00607625"/>
    <w:rsid w:val="0061452C"/>
    <w:rsid w:val="006861A7"/>
    <w:rsid w:val="00690DAA"/>
    <w:rsid w:val="006A3557"/>
    <w:rsid w:val="006B6B4E"/>
    <w:rsid w:val="006C269B"/>
    <w:rsid w:val="006D49A7"/>
    <w:rsid w:val="006D6C9B"/>
    <w:rsid w:val="006E0E05"/>
    <w:rsid w:val="006E6B3F"/>
    <w:rsid w:val="006E7C9B"/>
    <w:rsid w:val="00710012"/>
    <w:rsid w:val="00747BFB"/>
    <w:rsid w:val="00760DDA"/>
    <w:rsid w:val="0076474C"/>
    <w:rsid w:val="007710F6"/>
    <w:rsid w:val="00790D13"/>
    <w:rsid w:val="007B3C05"/>
    <w:rsid w:val="008320E0"/>
    <w:rsid w:val="00880FEE"/>
    <w:rsid w:val="00882D8D"/>
    <w:rsid w:val="008D7A21"/>
    <w:rsid w:val="008F7871"/>
    <w:rsid w:val="009070FB"/>
    <w:rsid w:val="0092024C"/>
    <w:rsid w:val="00925E86"/>
    <w:rsid w:val="00952B4C"/>
    <w:rsid w:val="00975F55"/>
    <w:rsid w:val="009C7355"/>
    <w:rsid w:val="009E31E4"/>
    <w:rsid w:val="00A1319F"/>
    <w:rsid w:val="00A562D2"/>
    <w:rsid w:val="00A565B3"/>
    <w:rsid w:val="00A60B52"/>
    <w:rsid w:val="00A63216"/>
    <w:rsid w:val="00A6796D"/>
    <w:rsid w:val="00A71667"/>
    <w:rsid w:val="00A75E12"/>
    <w:rsid w:val="00A956B8"/>
    <w:rsid w:val="00AA5F18"/>
    <w:rsid w:val="00AD49BF"/>
    <w:rsid w:val="00AE4789"/>
    <w:rsid w:val="00B01054"/>
    <w:rsid w:val="00B11EDB"/>
    <w:rsid w:val="00B73DD0"/>
    <w:rsid w:val="00BA56EE"/>
    <w:rsid w:val="00BA5AEA"/>
    <w:rsid w:val="00BB000A"/>
    <w:rsid w:val="00BB143A"/>
    <w:rsid w:val="00BB483D"/>
    <w:rsid w:val="00BD0F03"/>
    <w:rsid w:val="00BE07B6"/>
    <w:rsid w:val="00C16F17"/>
    <w:rsid w:val="00C2046D"/>
    <w:rsid w:val="00C31D66"/>
    <w:rsid w:val="00C3596F"/>
    <w:rsid w:val="00C40D1B"/>
    <w:rsid w:val="00C4370B"/>
    <w:rsid w:val="00C84E2C"/>
    <w:rsid w:val="00CA198E"/>
    <w:rsid w:val="00CE3FEE"/>
    <w:rsid w:val="00D462BA"/>
    <w:rsid w:val="00D556FE"/>
    <w:rsid w:val="00D751EC"/>
    <w:rsid w:val="00D871F4"/>
    <w:rsid w:val="00DB5FFB"/>
    <w:rsid w:val="00DC690E"/>
    <w:rsid w:val="00E00A45"/>
    <w:rsid w:val="00E11A8E"/>
    <w:rsid w:val="00E20AFD"/>
    <w:rsid w:val="00E2485D"/>
    <w:rsid w:val="00E27208"/>
    <w:rsid w:val="00E5657C"/>
    <w:rsid w:val="00E57A77"/>
    <w:rsid w:val="00E65DBE"/>
    <w:rsid w:val="00E70771"/>
    <w:rsid w:val="00E930A0"/>
    <w:rsid w:val="00EE11B7"/>
    <w:rsid w:val="00EF0BF7"/>
    <w:rsid w:val="00F72C04"/>
    <w:rsid w:val="00F766F2"/>
    <w:rsid w:val="00FD6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character" w:styleId="Hyperlink">
    <w:name w:val="Hyperlink"/>
    <w:basedOn w:val="DefaultParagraphFont"/>
    <w:uiPriority w:val="99"/>
    <w:unhideWhenUsed/>
    <w:rsid w:val="00BB143A"/>
    <w:rPr>
      <w:color w:val="0000FF" w:themeColor="hyperlink"/>
      <w:u w:val="single"/>
    </w:rPr>
  </w:style>
  <w:style w:type="character" w:styleId="FollowedHyperlink">
    <w:name w:val="FollowedHyperlink"/>
    <w:basedOn w:val="DefaultParagraphFont"/>
    <w:uiPriority w:val="99"/>
    <w:semiHidden/>
    <w:unhideWhenUsed/>
    <w:rsid w:val="00925E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character" w:styleId="Hyperlink">
    <w:name w:val="Hyperlink"/>
    <w:basedOn w:val="DefaultParagraphFont"/>
    <w:uiPriority w:val="99"/>
    <w:unhideWhenUsed/>
    <w:rsid w:val="00BB143A"/>
    <w:rPr>
      <w:color w:val="0000FF" w:themeColor="hyperlink"/>
      <w:u w:val="single"/>
    </w:rPr>
  </w:style>
  <w:style w:type="character" w:styleId="FollowedHyperlink">
    <w:name w:val="FollowedHyperlink"/>
    <w:basedOn w:val="DefaultParagraphFont"/>
    <w:uiPriority w:val="99"/>
    <w:semiHidden/>
    <w:unhideWhenUsed/>
    <w:rsid w:val="00925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9850">
      <w:bodyDiv w:val="1"/>
      <w:marLeft w:val="0"/>
      <w:marRight w:val="0"/>
      <w:marTop w:val="0"/>
      <w:marBottom w:val="0"/>
      <w:divBdr>
        <w:top w:val="none" w:sz="0" w:space="0" w:color="auto"/>
        <w:left w:val="none" w:sz="0" w:space="0" w:color="auto"/>
        <w:bottom w:val="none" w:sz="0" w:space="0" w:color="auto"/>
        <w:right w:val="none" w:sz="0" w:space="0" w:color="auto"/>
      </w:divBdr>
    </w:div>
    <w:div w:id="1298685741">
      <w:bodyDiv w:val="1"/>
      <w:marLeft w:val="0"/>
      <w:marRight w:val="0"/>
      <w:marTop w:val="0"/>
      <w:marBottom w:val="0"/>
      <w:divBdr>
        <w:top w:val="none" w:sz="0" w:space="0" w:color="auto"/>
        <w:left w:val="none" w:sz="0" w:space="0" w:color="auto"/>
        <w:bottom w:val="none" w:sz="0" w:space="0" w:color="auto"/>
        <w:right w:val="none" w:sz="0" w:space="0" w:color="auto"/>
      </w:divBdr>
      <w:divsChild>
        <w:div w:id="1086071452">
          <w:marLeft w:val="0"/>
          <w:marRight w:val="0"/>
          <w:marTop w:val="0"/>
          <w:marBottom w:val="0"/>
          <w:divBdr>
            <w:top w:val="none" w:sz="0" w:space="0" w:color="auto"/>
            <w:left w:val="none" w:sz="0" w:space="0" w:color="auto"/>
            <w:bottom w:val="none" w:sz="0" w:space="0" w:color="auto"/>
            <w:right w:val="none" w:sz="0" w:space="0" w:color="auto"/>
          </w:divBdr>
        </w:div>
      </w:divsChild>
    </w:div>
    <w:div w:id="18755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E%AD%CF%80%CE%B9%CF%80%CE%BB%CE%BF"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www.youtube.com/watch?v=6LOkRjUCgR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l.wiktionary.org/wiki/%CF%83%CE%BA%CE%AD%CF%80%CE%B1%CF%83%CE%BC%CE%B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7CE5-4253-406E-AA57-0CE6CDCF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AGOMOLOKA</cp:lastModifiedBy>
  <cp:revision>2</cp:revision>
  <cp:lastPrinted>2015-02-23T19:57:00Z</cp:lastPrinted>
  <dcterms:created xsi:type="dcterms:W3CDTF">2020-05-10T16:42:00Z</dcterms:created>
  <dcterms:modified xsi:type="dcterms:W3CDTF">2020-05-10T16:42:00Z</dcterms:modified>
</cp:coreProperties>
</file>